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E77B0C" w14:textId="62AA4AD9" w:rsidR="006D71E8" w:rsidRDefault="00185EEF" w:rsidP="007E5005">
      <w:pPr>
        <w:pStyle w:val="Cuerpo"/>
        <w:rPr>
          <w:rFonts w:ascii="Arial" w:hAnsi="Arial"/>
          <w:b/>
          <w:bCs/>
          <w:color w:val="3A7AB2"/>
          <w:sz w:val="48"/>
          <w:szCs w:val="48"/>
        </w:rPr>
      </w:pPr>
      <w:r>
        <w:rPr>
          <w:rFonts w:eastAsia="Arial Unicode MS" w:cs="Arial Unicode MS"/>
          <w:lang w:val="es-ES_tradnl"/>
        </w:rPr>
        <w:t xml:space="preserve"> </w:t>
      </w:r>
      <w:r w:rsidR="000B5A05">
        <w:rPr>
          <w:rFonts w:ascii="Arial" w:hAnsi="Arial"/>
          <w:color w:val="3A7AB2"/>
          <w:sz w:val="48"/>
          <w:szCs w:val="48"/>
        </w:rPr>
        <w:t xml:space="preserve">Los </w:t>
      </w:r>
      <w:r w:rsidR="003937EA">
        <w:rPr>
          <w:rFonts w:ascii="Arial" w:hAnsi="Arial"/>
          <w:color w:val="3A7AB2"/>
          <w:sz w:val="48"/>
          <w:szCs w:val="48"/>
        </w:rPr>
        <w:t>profesionales</w:t>
      </w:r>
      <w:r w:rsidR="000B5A05">
        <w:rPr>
          <w:rFonts w:ascii="Arial" w:hAnsi="Arial"/>
          <w:color w:val="3A7AB2"/>
          <w:sz w:val="48"/>
          <w:szCs w:val="48"/>
        </w:rPr>
        <w:t xml:space="preserve"> de </w:t>
      </w:r>
      <w:r w:rsidR="00E24586">
        <w:rPr>
          <w:rFonts w:ascii="Arial" w:hAnsi="Arial"/>
          <w:color w:val="3A7AB2"/>
          <w:sz w:val="48"/>
          <w:szCs w:val="48"/>
        </w:rPr>
        <w:t>Madri</w:t>
      </w:r>
      <w:r w:rsidR="000B5A05">
        <w:rPr>
          <w:rFonts w:ascii="Arial" w:hAnsi="Arial"/>
          <w:color w:val="3A7AB2"/>
          <w:sz w:val="48"/>
          <w:szCs w:val="48"/>
        </w:rPr>
        <w:t>d</w:t>
      </w:r>
      <w:r w:rsidR="006C6776">
        <w:rPr>
          <w:rFonts w:ascii="Arial" w:hAnsi="Arial"/>
          <w:color w:val="3A7AB2"/>
          <w:sz w:val="48"/>
          <w:szCs w:val="48"/>
        </w:rPr>
        <w:t xml:space="preserve">, </w:t>
      </w:r>
      <w:r w:rsidR="000B5A05">
        <w:rPr>
          <w:rFonts w:ascii="Arial" w:hAnsi="Arial"/>
          <w:color w:val="3A7AB2"/>
          <w:sz w:val="48"/>
          <w:szCs w:val="48"/>
        </w:rPr>
        <w:t>País V</w:t>
      </w:r>
      <w:r w:rsidR="006C6776">
        <w:rPr>
          <w:rFonts w:ascii="Arial" w:hAnsi="Arial"/>
          <w:color w:val="3A7AB2"/>
          <w:sz w:val="48"/>
          <w:szCs w:val="48"/>
        </w:rPr>
        <w:t xml:space="preserve">asco y </w:t>
      </w:r>
      <w:r w:rsidR="000B5A05">
        <w:rPr>
          <w:rFonts w:ascii="Arial" w:hAnsi="Arial"/>
          <w:color w:val="3A7AB2"/>
          <w:sz w:val="48"/>
          <w:szCs w:val="48"/>
        </w:rPr>
        <w:t>Cataluña</w:t>
      </w:r>
      <w:r w:rsidR="006C6776">
        <w:rPr>
          <w:rFonts w:ascii="Arial" w:hAnsi="Arial"/>
          <w:color w:val="3A7AB2"/>
          <w:sz w:val="48"/>
          <w:szCs w:val="48"/>
        </w:rPr>
        <w:t xml:space="preserve">, los </w:t>
      </w:r>
      <w:r w:rsidR="000B5A05">
        <w:rPr>
          <w:rFonts w:ascii="Arial" w:hAnsi="Arial"/>
          <w:color w:val="3A7AB2"/>
          <w:sz w:val="48"/>
          <w:szCs w:val="48"/>
        </w:rPr>
        <w:t>mejor pagados de España</w:t>
      </w:r>
    </w:p>
    <w:p w14:paraId="286827A5" w14:textId="77777777" w:rsidR="006D71E8" w:rsidRPr="007F3135" w:rsidRDefault="006D71E8" w:rsidP="006D71E8">
      <w:pPr>
        <w:pStyle w:val="Cuerpo"/>
        <w:rPr>
          <w:sz w:val="30"/>
          <w:szCs w:val="24"/>
        </w:rPr>
      </w:pPr>
    </w:p>
    <w:p w14:paraId="3EC5B434" w14:textId="77777777" w:rsidR="00007F2A" w:rsidRPr="00F810B9" w:rsidRDefault="00007F2A" w:rsidP="00007F2A">
      <w:pPr>
        <w:pStyle w:val="Prrafodelista"/>
        <w:spacing w:line="276" w:lineRule="auto"/>
        <w:ind w:left="283"/>
        <w:jc w:val="both"/>
        <w:rPr>
          <w:rFonts w:ascii="Arial" w:eastAsia="Arial Unicode MS" w:hAnsi="Arial" w:cs="Arial Unicode MS"/>
          <w:color w:val="0070C0"/>
          <w:sz w:val="22"/>
          <w:szCs w:val="22"/>
          <w:u w:color="27AAE1"/>
          <w:bdr w:val="nil"/>
          <w:lang w:val="es-ES_tradnl"/>
        </w:rPr>
      </w:pPr>
    </w:p>
    <w:p w14:paraId="419F0F96" w14:textId="1C2E7256" w:rsidR="00D11423" w:rsidRDefault="000B5A05" w:rsidP="00F810B9">
      <w:pPr>
        <w:pStyle w:val="Prrafodelista"/>
        <w:numPr>
          <w:ilvl w:val="0"/>
          <w:numId w:val="1"/>
        </w:numPr>
        <w:spacing w:line="276" w:lineRule="auto"/>
        <w:jc w:val="both"/>
        <w:rPr>
          <w:rFonts w:ascii="Arial" w:eastAsia="Arial Unicode MS" w:hAnsi="Arial" w:cs="Arial Unicode MS"/>
          <w:color w:val="0070C0"/>
          <w:sz w:val="22"/>
          <w:szCs w:val="22"/>
          <w:u w:color="27AAE1"/>
          <w:bdr w:val="nil"/>
          <w:lang w:val="es-ES_tradnl"/>
        </w:rPr>
      </w:pPr>
      <w:r>
        <w:rPr>
          <w:rFonts w:ascii="Arial" w:eastAsia="Arial Unicode MS" w:hAnsi="Arial" w:cs="Arial Unicode MS"/>
          <w:color w:val="0070C0"/>
          <w:sz w:val="22"/>
          <w:szCs w:val="22"/>
          <w:u w:color="27AAE1"/>
          <w:bdr w:val="nil"/>
          <w:lang w:val="es-ES_tradnl"/>
        </w:rPr>
        <w:t>De acuerdo a</w:t>
      </w:r>
      <w:r w:rsidR="00F810B9">
        <w:rPr>
          <w:rFonts w:ascii="Arial" w:eastAsia="Arial Unicode MS" w:hAnsi="Arial" w:cs="Arial Unicode MS"/>
          <w:color w:val="0070C0"/>
          <w:sz w:val="22"/>
          <w:szCs w:val="22"/>
          <w:u w:color="27AAE1"/>
          <w:bdr w:val="nil"/>
          <w:lang w:val="es-ES_tradnl"/>
        </w:rPr>
        <w:t xml:space="preserve"> los datos recogidos e</w:t>
      </w:r>
      <w:r w:rsidR="00F810B9" w:rsidRPr="00FE7EB5">
        <w:rPr>
          <w:rFonts w:ascii="Arial" w:eastAsia="Arial Unicode MS" w:hAnsi="Arial" w:cs="Arial Unicode MS"/>
          <w:color w:val="0070C0"/>
          <w:sz w:val="22"/>
          <w:szCs w:val="22"/>
          <w:u w:color="27AAE1"/>
          <w:bdr w:val="nil"/>
          <w:lang w:val="es-ES_tradnl"/>
        </w:rPr>
        <w:t>n el Informe Anual InfoJobs</w:t>
      </w:r>
      <w:r w:rsidR="00F810B9">
        <w:rPr>
          <w:rFonts w:ascii="Arial" w:eastAsia="Arial Unicode MS" w:hAnsi="Arial" w:cs="Arial Unicode MS"/>
          <w:color w:val="0070C0"/>
          <w:sz w:val="22"/>
          <w:szCs w:val="22"/>
          <w:u w:color="27AAE1"/>
          <w:bdr w:val="nil"/>
          <w:lang w:val="es-ES_tradnl"/>
        </w:rPr>
        <w:t xml:space="preserve"> – ESADE 2018, el salario bruto promedio anual se </w:t>
      </w:r>
      <w:r w:rsidR="001F559A">
        <w:rPr>
          <w:rFonts w:ascii="Arial" w:eastAsia="Arial Unicode MS" w:hAnsi="Arial" w:cs="Arial Unicode MS"/>
          <w:color w:val="0070C0"/>
          <w:sz w:val="22"/>
          <w:szCs w:val="22"/>
          <w:u w:color="27AAE1"/>
          <w:bdr w:val="nil"/>
          <w:lang w:val="es-ES_tradnl"/>
        </w:rPr>
        <w:t>situaba</w:t>
      </w:r>
      <w:r w:rsidR="00F810B9">
        <w:rPr>
          <w:rFonts w:ascii="Arial" w:eastAsia="Arial Unicode MS" w:hAnsi="Arial" w:cs="Arial Unicode MS"/>
          <w:color w:val="0070C0"/>
          <w:sz w:val="22"/>
          <w:szCs w:val="22"/>
          <w:u w:color="27AAE1"/>
          <w:bdr w:val="nil"/>
          <w:lang w:val="es-ES_tradnl"/>
        </w:rPr>
        <w:t xml:space="preserve"> en 23.478 euros</w:t>
      </w:r>
      <w:r>
        <w:rPr>
          <w:rFonts w:ascii="Arial" w:eastAsia="Arial Unicode MS" w:hAnsi="Arial" w:cs="Arial Unicode MS"/>
          <w:color w:val="0070C0"/>
          <w:sz w:val="22"/>
          <w:szCs w:val="22"/>
          <w:u w:color="27AAE1"/>
          <w:bdr w:val="nil"/>
          <w:lang w:val="es-ES_tradnl"/>
        </w:rPr>
        <w:t xml:space="preserve"> en España el pasado año</w:t>
      </w:r>
      <w:r w:rsidR="00F810B9">
        <w:rPr>
          <w:rFonts w:ascii="Arial" w:eastAsia="Arial Unicode MS" w:hAnsi="Arial" w:cs="Arial Unicode MS"/>
          <w:color w:val="0070C0"/>
          <w:sz w:val="22"/>
          <w:szCs w:val="22"/>
          <w:u w:color="27AAE1"/>
          <w:bdr w:val="nil"/>
          <w:lang w:val="es-ES_tradnl"/>
        </w:rPr>
        <w:t xml:space="preserve">. </w:t>
      </w:r>
    </w:p>
    <w:p w14:paraId="0E25C3D0" w14:textId="15168664" w:rsidR="00D11423" w:rsidRDefault="00D11423" w:rsidP="00D11423">
      <w:pPr>
        <w:pStyle w:val="Prrafodelista"/>
        <w:spacing w:line="276" w:lineRule="auto"/>
        <w:ind w:left="283"/>
        <w:jc w:val="both"/>
        <w:rPr>
          <w:rFonts w:ascii="Arial" w:eastAsia="Arial Unicode MS" w:hAnsi="Arial" w:cs="Arial Unicode MS"/>
          <w:color w:val="0070C0"/>
          <w:sz w:val="22"/>
          <w:szCs w:val="22"/>
          <w:u w:color="27AAE1"/>
          <w:bdr w:val="nil"/>
          <w:lang w:val="es-ES_tradnl"/>
        </w:rPr>
      </w:pPr>
    </w:p>
    <w:p w14:paraId="59D5BFA1" w14:textId="2E43D1FA" w:rsidR="006D71E8" w:rsidRPr="00D11423" w:rsidRDefault="000B5A05" w:rsidP="008A45B4">
      <w:pPr>
        <w:pStyle w:val="Prrafodelista"/>
        <w:numPr>
          <w:ilvl w:val="0"/>
          <w:numId w:val="5"/>
        </w:numPr>
        <w:spacing w:line="276" w:lineRule="auto"/>
        <w:jc w:val="both"/>
        <w:rPr>
          <w:rFonts w:ascii="Arial" w:hAnsi="Arial" w:cs="Arial"/>
          <w:b/>
          <w:color w:val="FF0000"/>
          <w:sz w:val="14"/>
          <w:szCs w:val="10"/>
          <w:lang w:val="es-ES_tradnl"/>
        </w:rPr>
      </w:pPr>
      <w:r>
        <w:rPr>
          <w:rFonts w:ascii="Arial" w:eastAsia="Arial Unicode MS" w:hAnsi="Arial" w:cs="Arial Unicode MS"/>
          <w:color w:val="0070C0"/>
          <w:sz w:val="22"/>
          <w:szCs w:val="22"/>
          <w:u w:color="27AAE1"/>
          <w:bdr w:val="nil"/>
          <w:lang w:val="es-ES_tradnl"/>
        </w:rPr>
        <w:t xml:space="preserve">La Comunidad de </w:t>
      </w:r>
      <w:r w:rsidR="00F810B9" w:rsidRPr="00D11423">
        <w:rPr>
          <w:rFonts w:ascii="Arial" w:eastAsia="Arial Unicode MS" w:hAnsi="Arial" w:cs="Arial Unicode MS"/>
          <w:color w:val="0070C0"/>
          <w:sz w:val="22"/>
          <w:szCs w:val="22"/>
          <w:u w:color="27AAE1"/>
          <w:bdr w:val="nil"/>
          <w:lang w:val="es-ES_tradnl"/>
        </w:rPr>
        <w:t xml:space="preserve">Madrid, País Vasco y Cataluña </w:t>
      </w:r>
      <w:r w:rsidR="00D11423" w:rsidRPr="00D11423">
        <w:rPr>
          <w:rFonts w:ascii="Arial" w:eastAsia="Arial Unicode MS" w:hAnsi="Arial" w:cs="Arial Unicode MS"/>
          <w:color w:val="0070C0"/>
          <w:sz w:val="22"/>
          <w:szCs w:val="22"/>
          <w:u w:color="27AAE1"/>
          <w:bdr w:val="nil"/>
          <w:lang w:val="es-ES_tradnl"/>
        </w:rPr>
        <w:t>fueron</w:t>
      </w:r>
      <w:r w:rsidR="00F810B9" w:rsidRPr="00D11423">
        <w:rPr>
          <w:rFonts w:ascii="Arial" w:eastAsia="Arial Unicode MS" w:hAnsi="Arial" w:cs="Arial Unicode MS"/>
          <w:color w:val="0070C0"/>
          <w:sz w:val="22"/>
          <w:szCs w:val="22"/>
          <w:u w:color="27AAE1"/>
          <w:bdr w:val="nil"/>
          <w:lang w:val="es-ES_tradnl"/>
        </w:rPr>
        <w:t xml:space="preserve"> las que </w:t>
      </w:r>
      <w:r w:rsidR="00D11423" w:rsidRPr="00D11423">
        <w:rPr>
          <w:rFonts w:ascii="Arial" w:eastAsia="Arial Unicode MS" w:hAnsi="Arial" w:cs="Arial Unicode MS"/>
          <w:color w:val="0070C0"/>
          <w:sz w:val="22"/>
          <w:szCs w:val="22"/>
          <w:u w:color="27AAE1"/>
          <w:bdr w:val="nil"/>
          <w:lang w:val="es-ES_tradnl"/>
        </w:rPr>
        <w:t>ofrecieron</w:t>
      </w:r>
      <w:r w:rsidR="00F810B9" w:rsidRPr="00D11423">
        <w:rPr>
          <w:rFonts w:ascii="Arial" w:eastAsia="Arial Unicode MS" w:hAnsi="Arial" w:cs="Arial Unicode MS"/>
          <w:color w:val="0070C0"/>
          <w:sz w:val="22"/>
          <w:szCs w:val="22"/>
          <w:u w:color="27AAE1"/>
          <w:bdr w:val="nil"/>
          <w:lang w:val="es-ES_tradnl"/>
        </w:rPr>
        <w:t xml:space="preserve"> </w:t>
      </w:r>
      <w:r w:rsidR="00D11423" w:rsidRPr="00D11423">
        <w:rPr>
          <w:rFonts w:ascii="Arial" w:eastAsia="Arial Unicode MS" w:hAnsi="Arial" w:cs="Arial Unicode MS"/>
          <w:color w:val="0070C0"/>
          <w:sz w:val="22"/>
          <w:szCs w:val="22"/>
          <w:u w:color="27AAE1"/>
          <w:bdr w:val="nil"/>
          <w:lang w:val="es-ES_tradnl"/>
        </w:rPr>
        <w:t>mejores</w:t>
      </w:r>
      <w:r w:rsidR="00F810B9" w:rsidRPr="00D11423">
        <w:rPr>
          <w:rFonts w:ascii="Arial" w:eastAsia="Arial Unicode MS" w:hAnsi="Arial" w:cs="Arial Unicode MS"/>
          <w:color w:val="0070C0"/>
          <w:sz w:val="22"/>
          <w:szCs w:val="22"/>
          <w:u w:color="27AAE1"/>
          <w:bdr w:val="nil"/>
          <w:lang w:val="es-ES_tradnl"/>
        </w:rPr>
        <w:t xml:space="preserve"> salarios</w:t>
      </w:r>
      <w:r>
        <w:rPr>
          <w:rFonts w:ascii="Arial" w:eastAsia="Arial Unicode MS" w:hAnsi="Arial" w:cs="Arial Unicode MS"/>
          <w:color w:val="0070C0"/>
          <w:sz w:val="22"/>
          <w:szCs w:val="22"/>
          <w:u w:color="27AAE1"/>
          <w:bdr w:val="nil"/>
          <w:lang w:val="es-ES_tradnl"/>
        </w:rPr>
        <w:t xml:space="preserve"> en 2018</w:t>
      </w:r>
      <w:r w:rsidR="00D11423" w:rsidRPr="00D11423">
        <w:rPr>
          <w:rFonts w:ascii="Arial" w:eastAsia="Arial Unicode MS" w:hAnsi="Arial" w:cs="Arial Unicode MS"/>
          <w:color w:val="0070C0"/>
          <w:sz w:val="22"/>
          <w:szCs w:val="22"/>
          <w:u w:color="27AAE1"/>
          <w:bdr w:val="nil"/>
          <w:lang w:val="es-ES_tradnl"/>
        </w:rPr>
        <w:t>,</w:t>
      </w:r>
      <w:r>
        <w:rPr>
          <w:rFonts w:ascii="Arial" w:eastAsia="Arial Unicode MS" w:hAnsi="Arial" w:cs="Arial Unicode MS"/>
          <w:color w:val="0070C0"/>
          <w:sz w:val="22"/>
          <w:szCs w:val="22"/>
          <w:u w:color="27AAE1"/>
          <w:bdr w:val="nil"/>
          <w:lang w:val="es-ES_tradnl"/>
        </w:rPr>
        <w:t xml:space="preserve"> y</w:t>
      </w:r>
      <w:r w:rsidR="00D11423" w:rsidRPr="00D11423">
        <w:rPr>
          <w:rFonts w:ascii="Arial" w:eastAsia="Arial Unicode MS" w:hAnsi="Arial" w:cs="Arial Unicode MS"/>
          <w:color w:val="0070C0"/>
          <w:sz w:val="22"/>
          <w:szCs w:val="22"/>
          <w:u w:color="27AAE1"/>
          <w:bdr w:val="nil"/>
          <w:lang w:val="es-ES_tradnl"/>
        </w:rPr>
        <w:t xml:space="preserve"> </w:t>
      </w:r>
      <w:r>
        <w:rPr>
          <w:rFonts w:ascii="Arial" w:eastAsia="Arial Unicode MS" w:hAnsi="Arial" w:cs="Arial Unicode MS"/>
          <w:color w:val="0070C0"/>
          <w:sz w:val="22"/>
          <w:szCs w:val="22"/>
          <w:u w:color="27AAE1"/>
          <w:bdr w:val="nil"/>
          <w:lang w:val="es-ES_tradnl"/>
        </w:rPr>
        <w:t xml:space="preserve">las únicas con un salario bruto promedio </w:t>
      </w:r>
      <w:r w:rsidR="00D11423" w:rsidRPr="00D11423">
        <w:rPr>
          <w:rFonts w:ascii="Arial" w:eastAsia="Arial Unicode MS" w:hAnsi="Arial" w:cs="Arial Unicode MS"/>
          <w:color w:val="0070C0"/>
          <w:sz w:val="22"/>
          <w:szCs w:val="22"/>
          <w:u w:color="27AAE1"/>
          <w:bdr w:val="nil"/>
          <w:lang w:val="es-ES_tradnl"/>
        </w:rPr>
        <w:t xml:space="preserve">por encima de la media nacional. </w:t>
      </w:r>
      <w:r w:rsidR="003903D2" w:rsidRPr="00D11423">
        <w:rPr>
          <w:rFonts w:ascii="Arial" w:eastAsia="Arial Unicode MS" w:hAnsi="Arial" w:cs="Arial Unicode MS"/>
          <w:color w:val="0070C0"/>
          <w:sz w:val="22"/>
          <w:szCs w:val="22"/>
          <w:u w:color="27AAE1"/>
          <w:bdr w:val="nil"/>
          <w:lang w:val="es-ES_tradnl"/>
        </w:rPr>
        <w:t>Cantabria</w:t>
      </w:r>
      <w:r w:rsidR="00D11423" w:rsidRPr="00D11423">
        <w:rPr>
          <w:rFonts w:ascii="Arial" w:eastAsia="Arial Unicode MS" w:hAnsi="Arial" w:cs="Arial Unicode MS"/>
          <w:color w:val="0070C0"/>
          <w:sz w:val="22"/>
          <w:szCs w:val="22"/>
          <w:u w:color="27AAE1"/>
          <w:bdr w:val="nil"/>
          <w:lang w:val="es-ES_tradnl"/>
        </w:rPr>
        <w:t xml:space="preserve">, </w:t>
      </w:r>
      <w:r w:rsidR="003937EA">
        <w:rPr>
          <w:rFonts w:ascii="Arial" w:eastAsia="Arial Unicode MS" w:hAnsi="Arial" w:cs="Arial Unicode MS"/>
          <w:color w:val="0070C0"/>
          <w:sz w:val="22"/>
          <w:szCs w:val="22"/>
          <w:u w:color="27AAE1"/>
          <w:bdr w:val="nil"/>
          <w:lang w:val="es-ES_tradnl"/>
        </w:rPr>
        <w:t>en el lado opuesto</w:t>
      </w:r>
      <w:r w:rsidR="00D11423" w:rsidRPr="00D11423">
        <w:rPr>
          <w:rFonts w:ascii="Arial" w:eastAsia="Arial Unicode MS" w:hAnsi="Arial" w:cs="Arial Unicode MS"/>
          <w:color w:val="0070C0"/>
          <w:sz w:val="22"/>
          <w:szCs w:val="22"/>
          <w:u w:color="27AAE1"/>
          <w:bdr w:val="nil"/>
          <w:lang w:val="es-ES_tradnl"/>
        </w:rPr>
        <w:t xml:space="preserve">, </w:t>
      </w:r>
      <w:r w:rsidR="001F559A">
        <w:rPr>
          <w:rFonts w:ascii="Arial" w:eastAsia="Arial Unicode MS" w:hAnsi="Arial" w:cs="Arial Unicode MS"/>
          <w:color w:val="0070C0"/>
          <w:sz w:val="22"/>
          <w:szCs w:val="22"/>
          <w:u w:color="27AAE1"/>
          <w:bdr w:val="nil"/>
          <w:lang w:val="es-ES_tradnl"/>
        </w:rPr>
        <w:t>fue</w:t>
      </w:r>
      <w:r w:rsidR="003903D2" w:rsidRPr="00D11423">
        <w:rPr>
          <w:rFonts w:ascii="Arial" w:eastAsia="Arial Unicode MS" w:hAnsi="Arial" w:cs="Arial Unicode MS"/>
          <w:color w:val="0070C0"/>
          <w:sz w:val="22"/>
          <w:szCs w:val="22"/>
          <w:u w:color="27AAE1"/>
          <w:bdr w:val="nil"/>
          <w:lang w:val="es-ES_tradnl"/>
        </w:rPr>
        <w:t xml:space="preserve"> la comunidad con el salario promedio más bajo, 20.371 euros anuales</w:t>
      </w:r>
      <w:r>
        <w:rPr>
          <w:rFonts w:ascii="Arial" w:eastAsia="Arial Unicode MS" w:hAnsi="Arial" w:cs="Arial Unicode MS"/>
          <w:color w:val="0070C0"/>
          <w:sz w:val="22"/>
          <w:szCs w:val="22"/>
          <w:u w:color="27AAE1"/>
          <w:bdr w:val="nil"/>
          <w:lang w:val="es-ES_tradnl"/>
        </w:rPr>
        <w:t>, seguida de Islas Canarias, con un salario medio de 21.542€</w:t>
      </w:r>
      <w:r w:rsidR="00D11423">
        <w:rPr>
          <w:rFonts w:ascii="Arial" w:eastAsia="Arial Unicode MS" w:hAnsi="Arial" w:cs="Arial Unicode MS"/>
          <w:color w:val="0070C0"/>
          <w:sz w:val="22"/>
          <w:szCs w:val="22"/>
          <w:u w:color="27AAE1"/>
          <w:bdr w:val="nil"/>
          <w:lang w:val="es-ES_tradnl"/>
        </w:rPr>
        <w:t>.</w:t>
      </w:r>
    </w:p>
    <w:p w14:paraId="78255EBF" w14:textId="77777777" w:rsidR="00D11423" w:rsidRPr="00D11423" w:rsidRDefault="00D11423" w:rsidP="00D11423">
      <w:pPr>
        <w:spacing w:line="276" w:lineRule="auto"/>
        <w:jc w:val="both"/>
        <w:rPr>
          <w:rFonts w:ascii="Arial" w:hAnsi="Arial" w:cs="Arial"/>
          <w:b/>
          <w:color w:val="FF0000"/>
          <w:sz w:val="22"/>
          <w:szCs w:val="22"/>
          <w:lang w:val="es-ES_tradnl"/>
        </w:rPr>
      </w:pPr>
    </w:p>
    <w:p w14:paraId="4CB0CEBB" w14:textId="5E941DE9" w:rsidR="006D71E8" w:rsidRPr="00007F2A" w:rsidRDefault="00C9576F" w:rsidP="00007F2A">
      <w:pPr>
        <w:pStyle w:val="Prrafodelista"/>
        <w:numPr>
          <w:ilvl w:val="0"/>
          <w:numId w:val="1"/>
        </w:numPr>
        <w:spacing w:line="276" w:lineRule="auto"/>
        <w:jc w:val="both"/>
        <w:rPr>
          <w:rFonts w:ascii="Arial" w:eastAsia="Arial Unicode MS" w:hAnsi="Arial" w:cs="Arial Unicode MS"/>
          <w:color w:val="0070C0"/>
          <w:sz w:val="22"/>
          <w:szCs w:val="22"/>
          <w:u w:color="27AAE1"/>
          <w:bdr w:val="nil"/>
          <w:lang w:val="es-ES_tradnl"/>
        </w:rPr>
      </w:pPr>
      <w:r w:rsidRPr="00007F2A">
        <w:rPr>
          <w:rFonts w:ascii="Arial" w:eastAsia="Arial Unicode MS" w:hAnsi="Arial" w:cs="Arial Unicode MS"/>
          <w:color w:val="0070C0"/>
          <w:sz w:val="22"/>
          <w:szCs w:val="22"/>
          <w:u w:color="27AAE1"/>
          <w:bdr w:val="nil"/>
          <w:lang w:val="es-ES_tradnl"/>
        </w:rPr>
        <w:t xml:space="preserve">Los sectores </w:t>
      </w:r>
      <w:r w:rsidR="000B5A05">
        <w:rPr>
          <w:rFonts w:ascii="Arial" w:eastAsia="Arial Unicode MS" w:hAnsi="Arial" w:cs="Arial Unicode MS"/>
          <w:color w:val="0070C0"/>
          <w:sz w:val="22"/>
          <w:szCs w:val="22"/>
          <w:u w:color="27AAE1"/>
          <w:bdr w:val="nil"/>
          <w:lang w:val="es-ES_tradnl"/>
        </w:rPr>
        <w:t>laborales</w:t>
      </w:r>
      <w:r w:rsidRPr="00007F2A">
        <w:rPr>
          <w:rFonts w:ascii="Arial" w:eastAsia="Arial Unicode MS" w:hAnsi="Arial" w:cs="Arial Unicode MS"/>
          <w:color w:val="0070C0"/>
          <w:sz w:val="22"/>
          <w:szCs w:val="22"/>
          <w:u w:color="27AAE1"/>
          <w:bdr w:val="nil"/>
          <w:lang w:val="es-ES_tradnl"/>
        </w:rPr>
        <w:t xml:space="preserve"> </w:t>
      </w:r>
      <w:r w:rsidR="000B5A05">
        <w:rPr>
          <w:rFonts w:ascii="Arial" w:eastAsia="Arial Unicode MS" w:hAnsi="Arial" w:cs="Arial Unicode MS"/>
          <w:color w:val="0070C0"/>
          <w:sz w:val="22"/>
          <w:szCs w:val="22"/>
          <w:u w:color="27AAE1"/>
          <w:bdr w:val="nil"/>
          <w:lang w:val="es-ES_tradnl"/>
        </w:rPr>
        <w:t>mejor remunerados</w:t>
      </w:r>
      <w:r w:rsidRPr="00007F2A">
        <w:rPr>
          <w:rFonts w:ascii="Arial" w:eastAsia="Arial Unicode MS" w:hAnsi="Arial" w:cs="Arial Unicode MS"/>
          <w:color w:val="0070C0"/>
          <w:sz w:val="22"/>
          <w:szCs w:val="22"/>
          <w:u w:color="27AAE1"/>
          <w:bdr w:val="nil"/>
          <w:lang w:val="es-ES_tradnl"/>
        </w:rPr>
        <w:t xml:space="preserve"> </w:t>
      </w:r>
      <w:r w:rsidR="00035724">
        <w:rPr>
          <w:rFonts w:ascii="Arial" w:eastAsia="Arial Unicode MS" w:hAnsi="Arial" w:cs="Arial Unicode MS"/>
          <w:color w:val="0070C0"/>
          <w:sz w:val="22"/>
          <w:szCs w:val="22"/>
          <w:u w:color="27AAE1"/>
          <w:bdr w:val="nil"/>
          <w:lang w:val="es-ES_tradnl"/>
        </w:rPr>
        <w:t>fueron</w:t>
      </w:r>
      <w:r w:rsidRPr="00007F2A">
        <w:rPr>
          <w:rFonts w:ascii="Arial" w:eastAsia="Arial Unicode MS" w:hAnsi="Arial" w:cs="Arial Unicode MS"/>
          <w:color w:val="0070C0"/>
          <w:sz w:val="22"/>
          <w:szCs w:val="22"/>
          <w:u w:color="27AAE1"/>
          <w:bdr w:val="nil"/>
          <w:lang w:val="es-ES_tradnl"/>
        </w:rPr>
        <w:t xml:space="preserve"> </w:t>
      </w:r>
      <w:r w:rsidR="007556AC" w:rsidRPr="00E00864">
        <w:rPr>
          <w:rFonts w:ascii="Arial" w:eastAsia="Arial Unicode MS" w:hAnsi="Arial" w:cs="Arial Unicode MS"/>
          <w:i/>
          <w:color w:val="0070C0"/>
          <w:sz w:val="22"/>
          <w:szCs w:val="22"/>
          <w:u w:color="27AAE1"/>
          <w:bdr w:val="nil"/>
          <w:lang w:val="es-ES_tradnl"/>
        </w:rPr>
        <w:t>Informática y telecomunicaciones</w:t>
      </w:r>
      <w:r w:rsidRPr="00007F2A">
        <w:rPr>
          <w:rFonts w:ascii="Arial" w:eastAsia="Arial Unicode MS" w:hAnsi="Arial" w:cs="Arial Unicode MS"/>
          <w:color w:val="0070C0"/>
          <w:sz w:val="22"/>
          <w:szCs w:val="22"/>
          <w:u w:color="27AAE1"/>
          <w:bdr w:val="nil"/>
          <w:lang w:val="es-ES_tradnl"/>
        </w:rPr>
        <w:t>, con un salario bruto promedio de 29.</w:t>
      </w:r>
      <w:r w:rsidR="00443215">
        <w:rPr>
          <w:rFonts w:ascii="Arial" w:eastAsia="Arial Unicode MS" w:hAnsi="Arial" w:cs="Arial Unicode MS"/>
          <w:color w:val="0070C0"/>
          <w:sz w:val="22"/>
          <w:szCs w:val="22"/>
          <w:u w:color="27AAE1"/>
          <w:bdr w:val="nil"/>
          <w:lang w:val="es-ES_tradnl"/>
        </w:rPr>
        <w:t>384</w:t>
      </w:r>
      <w:r w:rsidRPr="00007F2A">
        <w:rPr>
          <w:rFonts w:ascii="Arial" w:eastAsia="Arial Unicode MS" w:hAnsi="Arial" w:cs="Arial Unicode MS"/>
          <w:color w:val="0070C0"/>
          <w:sz w:val="22"/>
          <w:szCs w:val="22"/>
          <w:u w:color="27AAE1"/>
          <w:bdr w:val="nil"/>
          <w:lang w:val="es-ES_tradnl"/>
        </w:rPr>
        <w:t xml:space="preserve"> euros, e</w:t>
      </w:r>
      <w:r w:rsidR="007556AC" w:rsidRPr="00007F2A">
        <w:rPr>
          <w:rFonts w:ascii="Arial" w:eastAsia="Arial Unicode MS" w:hAnsi="Arial" w:cs="Arial Unicode MS"/>
          <w:color w:val="0070C0"/>
          <w:sz w:val="22"/>
          <w:szCs w:val="22"/>
          <w:u w:color="27AAE1"/>
          <w:bdr w:val="nil"/>
          <w:lang w:val="es-ES_tradnl"/>
        </w:rPr>
        <w:t xml:space="preserve"> </w:t>
      </w:r>
      <w:r w:rsidR="007556AC" w:rsidRPr="00E00864">
        <w:rPr>
          <w:rFonts w:ascii="Arial" w:eastAsia="Arial Unicode MS" w:hAnsi="Arial" w:cs="Arial Unicode MS"/>
          <w:i/>
          <w:color w:val="0070C0"/>
          <w:sz w:val="22"/>
          <w:szCs w:val="22"/>
          <w:u w:color="27AAE1"/>
          <w:bdr w:val="nil"/>
          <w:lang w:val="es-ES_tradnl"/>
        </w:rPr>
        <w:t xml:space="preserve">Inmobiliaria </w:t>
      </w:r>
      <w:r w:rsidRPr="00E00864">
        <w:rPr>
          <w:rFonts w:ascii="Arial" w:eastAsia="Arial Unicode MS" w:hAnsi="Arial" w:cs="Arial Unicode MS"/>
          <w:i/>
          <w:color w:val="0070C0"/>
          <w:sz w:val="22"/>
          <w:szCs w:val="22"/>
          <w:u w:color="27AAE1"/>
          <w:bdr w:val="nil"/>
          <w:lang w:val="es-ES_tradnl"/>
        </w:rPr>
        <w:t>y construcción</w:t>
      </w:r>
      <w:r w:rsidRPr="00007F2A">
        <w:rPr>
          <w:rFonts w:ascii="Arial" w:eastAsia="Arial Unicode MS" w:hAnsi="Arial" w:cs="Arial Unicode MS"/>
          <w:color w:val="0070C0"/>
          <w:sz w:val="22"/>
          <w:szCs w:val="22"/>
          <w:u w:color="27AAE1"/>
          <w:bdr w:val="nil"/>
          <w:lang w:val="es-ES_tradnl"/>
        </w:rPr>
        <w:t xml:space="preserve">, con 28.949 euros. </w:t>
      </w:r>
    </w:p>
    <w:p w14:paraId="35F7B3D3" w14:textId="77777777" w:rsidR="006D71E8" w:rsidRPr="00C9576F" w:rsidRDefault="006D71E8" w:rsidP="001F559A">
      <w:pPr>
        <w:pStyle w:val="Cuerpo"/>
        <w:ind w:left="142"/>
        <w:rPr>
          <w:rFonts w:ascii="Arial" w:eastAsia="Arial Unicode MS" w:hAnsi="Arial" w:cs="Arial Unicode MS"/>
          <w:color w:val="0070C0"/>
          <w:u w:color="27AAE1"/>
          <w:lang w:val="es-ES_tradnl"/>
        </w:rPr>
      </w:pPr>
    </w:p>
    <w:p w14:paraId="7ABA81F6" w14:textId="77777777" w:rsidR="006D71E8" w:rsidRDefault="006D71E8" w:rsidP="001F559A">
      <w:pPr>
        <w:pStyle w:val="Cuerpo"/>
        <w:ind w:left="142"/>
        <w:rPr>
          <w:sz w:val="24"/>
          <w:szCs w:val="24"/>
        </w:rPr>
      </w:pPr>
    </w:p>
    <w:p w14:paraId="6018B22D" w14:textId="77777777" w:rsidR="000B5A05" w:rsidRPr="00AF41CC" w:rsidRDefault="000B5A05" w:rsidP="001F559A">
      <w:pPr>
        <w:pStyle w:val="Cuerpo"/>
        <w:ind w:left="142"/>
        <w:rPr>
          <w:sz w:val="24"/>
          <w:szCs w:val="24"/>
        </w:rPr>
      </w:pPr>
    </w:p>
    <w:p w14:paraId="6A344BA7" w14:textId="4917F13A" w:rsidR="00CE0603" w:rsidRDefault="006D71E8" w:rsidP="008B079D">
      <w:pPr>
        <w:pStyle w:val="Textocomentario"/>
        <w:spacing w:line="360" w:lineRule="auto"/>
        <w:jc w:val="both"/>
        <w:rPr>
          <w:rFonts w:ascii="Arial" w:eastAsia="Calibri" w:hAnsi="Arial" w:cs="Arial"/>
          <w:bCs/>
          <w:iCs/>
          <w:u w:color="000000"/>
          <w:bdr w:val="none" w:sz="0" w:space="0" w:color="auto"/>
          <w:lang w:val="es-ES_tradnl" w:eastAsia="ar-SA"/>
        </w:rPr>
      </w:pPr>
      <w:r w:rsidRPr="00D51153">
        <w:rPr>
          <w:rFonts w:ascii="Arial" w:eastAsia="Calibri" w:hAnsi="Arial" w:cs="Arial"/>
          <w:b/>
          <w:bCs/>
          <w:iCs/>
          <w:bdr w:val="none" w:sz="0" w:space="0" w:color="auto"/>
          <w:lang w:val="es-ES" w:eastAsia="ar-SA"/>
        </w:rPr>
        <w:t xml:space="preserve">Barcelona, a </w:t>
      </w:r>
      <w:r w:rsidR="00AF41CC" w:rsidRPr="00D51153">
        <w:rPr>
          <w:rFonts w:ascii="Arial" w:eastAsia="Calibri" w:hAnsi="Arial" w:cs="Arial"/>
          <w:b/>
          <w:bCs/>
          <w:iCs/>
          <w:bdr w:val="none" w:sz="0" w:space="0" w:color="auto"/>
          <w:lang w:val="es-ES" w:eastAsia="ar-SA"/>
        </w:rPr>
        <w:t>30</w:t>
      </w:r>
      <w:r w:rsidRPr="00D51153">
        <w:rPr>
          <w:rFonts w:ascii="Arial" w:eastAsia="Calibri" w:hAnsi="Arial" w:cs="Arial"/>
          <w:b/>
          <w:bCs/>
          <w:iCs/>
          <w:bdr w:val="none" w:sz="0" w:space="0" w:color="auto"/>
          <w:lang w:val="es-ES" w:eastAsia="ar-SA"/>
        </w:rPr>
        <w:t xml:space="preserve"> de abril de 2019.-</w:t>
      </w:r>
      <w:r w:rsidRPr="008B079D">
        <w:rPr>
          <w:rFonts w:ascii="Arial" w:eastAsia="Calibri" w:hAnsi="Arial" w:cs="Arial"/>
          <w:bCs/>
          <w:iCs/>
          <w:u w:color="000000"/>
          <w:bdr w:val="none" w:sz="0" w:space="0" w:color="auto"/>
          <w:lang w:val="es-ES_tradnl" w:eastAsia="ar-SA"/>
        </w:rPr>
        <w:t xml:space="preserve"> </w:t>
      </w:r>
      <w:r w:rsidR="00CE0603" w:rsidRPr="008B079D">
        <w:rPr>
          <w:rFonts w:ascii="Arial" w:eastAsia="Calibri" w:hAnsi="Arial" w:cs="Arial"/>
          <w:bCs/>
          <w:iCs/>
          <w:u w:color="000000"/>
          <w:bdr w:val="none" w:sz="0" w:space="0" w:color="auto"/>
          <w:lang w:val="es-ES_tradnl" w:eastAsia="ar-SA"/>
        </w:rPr>
        <w:t xml:space="preserve">Los salarios en España son, todavía a día de hoy, un aspecto </w:t>
      </w:r>
      <w:r w:rsidR="007E5005">
        <w:rPr>
          <w:rFonts w:ascii="Arial" w:eastAsia="Calibri" w:hAnsi="Arial" w:cs="Arial"/>
          <w:bCs/>
          <w:iCs/>
          <w:u w:color="000000"/>
          <w:bdr w:val="none" w:sz="0" w:space="0" w:color="auto"/>
          <w:lang w:val="es-ES_tradnl" w:eastAsia="ar-SA"/>
        </w:rPr>
        <w:t>a</w:t>
      </w:r>
      <w:r w:rsidR="00CE0603" w:rsidRPr="008B079D">
        <w:rPr>
          <w:rFonts w:ascii="Arial" w:eastAsia="Calibri" w:hAnsi="Arial" w:cs="Arial"/>
          <w:bCs/>
          <w:iCs/>
          <w:u w:color="000000"/>
          <w:bdr w:val="none" w:sz="0" w:space="0" w:color="auto"/>
          <w:lang w:val="es-ES_tradnl" w:eastAsia="ar-SA"/>
        </w:rPr>
        <w:t xml:space="preserve"> mejora</w:t>
      </w:r>
      <w:r w:rsidR="007E5005">
        <w:rPr>
          <w:rFonts w:ascii="Arial" w:eastAsia="Calibri" w:hAnsi="Arial" w:cs="Arial"/>
          <w:bCs/>
          <w:iCs/>
          <w:u w:color="000000"/>
          <w:bdr w:val="none" w:sz="0" w:space="0" w:color="auto"/>
          <w:lang w:val="es-ES_tradnl" w:eastAsia="ar-SA"/>
        </w:rPr>
        <w:t>r</w:t>
      </w:r>
      <w:r w:rsidR="00CE0603" w:rsidRPr="008B079D">
        <w:rPr>
          <w:rFonts w:ascii="Arial" w:eastAsia="Calibri" w:hAnsi="Arial" w:cs="Arial"/>
          <w:bCs/>
          <w:iCs/>
          <w:u w:color="000000"/>
          <w:bdr w:val="none" w:sz="0" w:space="0" w:color="auto"/>
          <w:lang w:val="es-ES_tradnl" w:eastAsia="ar-SA"/>
        </w:rPr>
        <w:t xml:space="preserve"> en el mercado laboral, tal y como se ha venido comentando en las últimas semanas, con motivo de las Elecciones Generales celebradas el pasado domingo. En 2018, el salario bruto promedio en España se situaba en </w:t>
      </w:r>
      <w:r w:rsidR="00CE0603" w:rsidRPr="008B079D">
        <w:rPr>
          <w:rFonts w:ascii="Arial" w:eastAsia="Calibri" w:hAnsi="Arial" w:cs="Arial"/>
          <w:b/>
          <w:bCs/>
          <w:iCs/>
          <w:u w:color="000000"/>
          <w:bdr w:val="none" w:sz="0" w:space="0" w:color="auto"/>
          <w:lang w:val="es-ES_tradnl" w:eastAsia="ar-SA"/>
        </w:rPr>
        <w:t>23.478 euros anuales</w:t>
      </w:r>
      <w:r w:rsidR="00CE0603" w:rsidRPr="008B079D">
        <w:rPr>
          <w:rFonts w:ascii="Arial" w:eastAsia="Calibri" w:hAnsi="Arial" w:cs="Arial"/>
          <w:bCs/>
          <w:iCs/>
          <w:u w:color="000000"/>
          <w:bdr w:val="none" w:sz="0" w:space="0" w:color="auto"/>
          <w:lang w:val="es-ES_tradnl" w:eastAsia="ar-SA"/>
        </w:rPr>
        <w:t xml:space="preserve">, de acuerdo a los datos recogidos en el Informe Anual InfoJobs-ESADE 2018, que </w:t>
      </w:r>
      <w:r w:rsidR="007E5005">
        <w:rPr>
          <w:rFonts w:ascii="Arial" w:eastAsia="Calibri" w:hAnsi="Arial" w:cs="Arial"/>
          <w:bCs/>
          <w:iCs/>
          <w:u w:color="000000"/>
          <w:bdr w:val="none" w:sz="0" w:space="0" w:color="auto"/>
          <w:lang w:val="es-ES_tradnl" w:eastAsia="ar-SA"/>
        </w:rPr>
        <w:t>analizaba</w:t>
      </w:r>
      <w:r w:rsidR="003937EA">
        <w:rPr>
          <w:rFonts w:ascii="Arial" w:eastAsia="Calibri" w:hAnsi="Arial" w:cs="Arial"/>
          <w:bCs/>
          <w:iCs/>
          <w:u w:color="000000"/>
          <w:bdr w:val="none" w:sz="0" w:space="0" w:color="auto"/>
          <w:lang w:val="es-ES_tradnl" w:eastAsia="ar-SA"/>
        </w:rPr>
        <w:t>, entre otros datos,</w:t>
      </w:r>
      <w:r w:rsidR="00CE0603" w:rsidRPr="008B079D">
        <w:rPr>
          <w:rFonts w:ascii="Arial" w:eastAsia="Calibri" w:hAnsi="Arial" w:cs="Arial"/>
          <w:bCs/>
          <w:iCs/>
          <w:u w:color="000000"/>
          <w:bdr w:val="none" w:sz="0" w:space="0" w:color="auto"/>
          <w:lang w:val="es-ES_tradnl" w:eastAsia="ar-SA"/>
        </w:rPr>
        <w:t xml:space="preserve"> el salario bruto promedio </w:t>
      </w:r>
      <w:r w:rsidR="007E5005">
        <w:rPr>
          <w:rFonts w:ascii="Arial" w:eastAsia="Calibri" w:hAnsi="Arial" w:cs="Arial"/>
          <w:bCs/>
          <w:iCs/>
          <w:u w:color="000000"/>
          <w:bdr w:val="none" w:sz="0" w:space="0" w:color="auto"/>
          <w:lang w:val="es-ES_tradnl" w:eastAsia="ar-SA"/>
        </w:rPr>
        <w:t>de las vacantes publicadas</w:t>
      </w:r>
      <w:r w:rsidR="007E5005" w:rsidRPr="008B079D">
        <w:rPr>
          <w:rFonts w:ascii="Arial" w:eastAsia="Calibri" w:hAnsi="Arial" w:cs="Arial"/>
          <w:bCs/>
          <w:iCs/>
          <w:u w:color="000000"/>
          <w:bdr w:val="none" w:sz="0" w:space="0" w:color="auto"/>
          <w:lang w:val="es-ES_tradnl" w:eastAsia="ar-SA"/>
        </w:rPr>
        <w:t xml:space="preserve"> </w:t>
      </w:r>
      <w:r w:rsidR="00CE0603" w:rsidRPr="008B079D">
        <w:rPr>
          <w:rFonts w:ascii="Arial" w:eastAsia="Calibri" w:hAnsi="Arial" w:cs="Arial"/>
          <w:bCs/>
          <w:iCs/>
          <w:u w:color="000000"/>
          <w:bdr w:val="none" w:sz="0" w:space="0" w:color="auto"/>
          <w:lang w:val="es-ES_tradnl" w:eastAsia="ar-SA"/>
        </w:rPr>
        <w:t>por las empresas en la plataforma de empleo.</w:t>
      </w:r>
      <w:r w:rsidR="009A6366">
        <w:rPr>
          <w:rFonts w:ascii="Arial" w:eastAsia="Calibri" w:hAnsi="Arial" w:cs="Arial"/>
          <w:bCs/>
          <w:iCs/>
          <w:u w:color="000000"/>
          <w:bdr w:val="none" w:sz="0" w:space="0" w:color="auto"/>
          <w:lang w:val="es-ES_tradnl" w:eastAsia="ar-SA"/>
        </w:rPr>
        <w:t xml:space="preserve"> Esta cifra es 147 euros superior a la del año pasado y supone un incremento del 0,7%. </w:t>
      </w:r>
      <w:r w:rsidR="00CD4414">
        <w:rPr>
          <w:rFonts w:ascii="Arial" w:eastAsia="Calibri" w:hAnsi="Arial" w:cs="Arial"/>
          <w:bCs/>
          <w:iCs/>
          <w:u w:color="000000"/>
          <w:bdr w:val="none" w:sz="0" w:space="0" w:color="auto"/>
          <w:lang w:val="es-ES_tradnl" w:eastAsia="ar-SA"/>
        </w:rPr>
        <w:t xml:space="preserve">Este salario bruto promedio es superior en el caso de las vacantes de empleo </w:t>
      </w:r>
      <w:r w:rsidR="006D2525">
        <w:rPr>
          <w:rFonts w:ascii="Arial" w:eastAsia="Calibri" w:hAnsi="Arial" w:cs="Arial"/>
          <w:bCs/>
          <w:iCs/>
          <w:u w:color="000000"/>
          <w:bdr w:val="none" w:sz="0" w:space="0" w:color="auto"/>
          <w:lang w:val="es-ES_tradnl" w:eastAsia="ar-SA"/>
        </w:rPr>
        <w:t>para trabajar a</w:t>
      </w:r>
      <w:r w:rsidR="00CD4414">
        <w:rPr>
          <w:rFonts w:ascii="Arial" w:eastAsia="Calibri" w:hAnsi="Arial" w:cs="Arial"/>
          <w:bCs/>
          <w:iCs/>
          <w:u w:color="000000"/>
          <w:bdr w:val="none" w:sz="0" w:space="0" w:color="auto"/>
          <w:lang w:val="es-ES_tradnl" w:eastAsia="ar-SA"/>
        </w:rPr>
        <w:t xml:space="preserve"> </w:t>
      </w:r>
      <w:r w:rsidR="00CD4414" w:rsidRPr="006D2525">
        <w:rPr>
          <w:rFonts w:ascii="Arial" w:eastAsia="Calibri" w:hAnsi="Arial" w:cs="Arial"/>
          <w:b/>
          <w:bCs/>
          <w:iCs/>
          <w:u w:color="000000"/>
          <w:bdr w:val="none" w:sz="0" w:space="0" w:color="auto"/>
          <w:lang w:val="es-ES_tradnl" w:eastAsia="ar-SA"/>
        </w:rPr>
        <w:t>jornada completa</w:t>
      </w:r>
      <w:r w:rsidR="00CD4414">
        <w:rPr>
          <w:rFonts w:ascii="Arial" w:eastAsia="Calibri" w:hAnsi="Arial" w:cs="Arial"/>
          <w:bCs/>
          <w:iCs/>
          <w:u w:color="000000"/>
          <w:bdr w:val="none" w:sz="0" w:space="0" w:color="auto"/>
          <w:lang w:val="es-ES_tradnl" w:eastAsia="ar-SA"/>
        </w:rPr>
        <w:t xml:space="preserve"> (</w:t>
      </w:r>
      <w:r w:rsidR="00CD4414" w:rsidRPr="006D2525">
        <w:rPr>
          <w:rFonts w:ascii="Arial" w:eastAsia="Calibri" w:hAnsi="Arial" w:cs="Arial"/>
          <w:b/>
          <w:bCs/>
          <w:iCs/>
          <w:u w:color="000000"/>
          <w:bdr w:val="none" w:sz="0" w:space="0" w:color="auto"/>
          <w:lang w:val="es-ES_tradnl" w:eastAsia="ar-SA"/>
        </w:rPr>
        <w:t>25.164€</w:t>
      </w:r>
      <w:r w:rsidR="00CD4414">
        <w:rPr>
          <w:rFonts w:ascii="Arial" w:eastAsia="Calibri" w:hAnsi="Arial" w:cs="Arial"/>
          <w:bCs/>
          <w:iCs/>
          <w:u w:color="000000"/>
          <w:bdr w:val="none" w:sz="0" w:space="0" w:color="auto"/>
          <w:lang w:val="es-ES_tradnl" w:eastAsia="ar-SA"/>
        </w:rPr>
        <w:t>)</w:t>
      </w:r>
      <w:r w:rsidR="00D0374A">
        <w:rPr>
          <w:rFonts w:ascii="Arial" w:eastAsia="Calibri" w:hAnsi="Arial" w:cs="Arial"/>
          <w:bCs/>
          <w:iCs/>
          <w:u w:color="000000"/>
          <w:bdr w:val="none" w:sz="0" w:space="0" w:color="auto"/>
          <w:lang w:val="es-ES_tradnl" w:eastAsia="ar-SA"/>
        </w:rPr>
        <w:t xml:space="preserve">, </w:t>
      </w:r>
      <w:r w:rsidR="006D2525">
        <w:rPr>
          <w:rFonts w:ascii="Arial" w:eastAsia="Calibri" w:hAnsi="Arial" w:cs="Arial"/>
          <w:bCs/>
          <w:iCs/>
          <w:u w:color="000000"/>
          <w:bdr w:val="none" w:sz="0" w:space="0" w:color="auto"/>
          <w:lang w:val="es-ES_tradnl" w:eastAsia="ar-SA"/>
        </w:rPr>
        <w:t xml:space="preserve">en aquellas que ofrecen </w:t>
      </w:r>
      <w:r w:rsidR="00CD4414" w:rsidRPr="006D2525">
        <w:rPr>
          <w:rFonts w:ascii="Arial" w:eastAsia="Calibri" w:hAnsi="Arial" w:cs="Arial"/>
          <w:b/>
          <w:bCs/>
          <w:iCs/>
          <w:u w:color="000000"/>
          <w:bdr w:val="none" w:sz="0" w:space="0" w:color="auto"/>
          <w:lang w:val="es-ES_tradnl" w:eastAsia="ar-SA"/>
        </w:rPr>
        <w:t>contrato indefinido</w:t>
      </w:r>
      <w:r w:rsidR="00CD4414">
        <w:rPr>
          <w:rFonts w:ascii="Arial" w:eastAsia="Calibri" w:hAnsi="Arial" w:cs="Arial"/>
          <w:bCs/>
          <w:iCs/>
          <w:u w:color="000000"/>
          <w:bdr w:val="none" w:sz="0" w:space="0" w:color="auto"/>
          <w:lang w:val="es-ES_tradnl" w:eastAsia="ar-SA"/>
        </w:rPr>
        <w:t xml:space="preserve"> (</w:t>
      </w:r>
      <w:r w:rsidR="00CD4414" w:rsidRPr="006D2525">
        <w:rPr>
          <w:rFonts w:ascii="Arial" w:eastAsia="Calibri" w:hAnsi="Arial" w:cs="Arial"/>
          <w:b/>
          <w:bCs/>
          <w:iCs/>
          <w:u w:color="000000"/>
          <w:bdr w:val="none" w:sz="0" w:space="0" w:color="auto"/>
          <w:lang w:val="es-ES_tradnl" w:eastAsia="ar-SA"/>
        </w:rPr>
        <w:t>28.781€</w:t>
      </w:r>
      <w:r w:rsidR="00CD4414">
        <w:rPr>
          <w:rFonts w:ascii="Arial" w:eastAsia="Calibri" w:hAnsi="Arial" w:cs="Arial"/>
          <w:bCs/>
          <w:iCs/>
          <w:u w:color="000000"/>
          <w:bdr w:val="none" w:sz="0" w:space="0" w:color="auto"/>
          <w:lang w:val="es-ES_tradnl" w:eastAsia="ar-SA"/>
        </w:rPr>
        <w:t>)</w:t>
      </w:r>
      <w:r w:rsidR="00D0374A">
        <w:rPr>
          <w:rFonts w:ascii="Arial" w:eastAsia="Calibri" w:hAnsi="Arial" w:cs="Arial"/>
          <w:bCs/>
          <w:iCs/>
          <w:u w:color="000000"/>
          <w:bdr w:val="none" w:sz="0" w:space="0" w:color="auto"/>
          <w:lang w:val="es-ES_tradnl" w:eastAsia="ar-SA"/>
        </w:rPr>
        <w:t xml:space="preserve"> o bien las que buscan profesionales con </w:t>
      </w:r>
      <w:r w:rsidR="00D0374A" w:rsidRPr="00D0374A">
        <w:rPr>
          <w:rFonts w:ascii="Arial" w:eastAsia="Calibri" w:hAnsi="Arial" w:cs="Arial"/>
          <w:b/>
          <w:bCs/>
          <w:iCs/>
          <w:u w:color="000000"/>
          <w:bdr w:val="none" w:sz="0" w:space="0" w:color="auto"/>
          <w:lang w:val="es-ES_tradnl" w:eastAsia="ar-SA"/>
        </w:rPr>
        <w:t>estudios universitarios</w:t>
      </w:r>
      <w:r w:rsidR="00D0374A">
        <w:rPr>
          <w:rFonts w:ascii="Arial" w:eastAsia="Calibri" w:hAnsi="Arial" w:cs="Arial"/>
          <w:bCs/>
          <w:iCs/>
          <w:u w:color="000000"/>
          <w:bdr w:val="none" w:sz="0" w:space="0" w:color="auto"/>
          <w:lang w:val="es-ES_tradnl" w:eastAsia="ar-SA"/>
        </w:rPr>
        <w:t xml:space="preserve"> (</w:t>
      </w:r>
      <w:r w:rsidR="00D0374A" w:rsidRPr="00D0374A">
        <w:rPr>
          <w:rFonts w:ascii="Arial" w:eastAsia="Calibri" w:hAnsi="Arial" w:cs="Arial"/>
          <w:b/>
          <w:bCs/>
          <w:iCs/>
          <w:u w:color="000000"/>
          <w:bdr w:val="none" w:sz="0" w:space="0" w:color="auto"/>
          <w:lang w:val="es-ES_tradnl" w:eastAsia="ar-SA"/>
        </w:rPr>
        <w:t>28.438€</w:t>
      </w:r>
      <w:r w:rsidR="00D0374A">
        <w:rPr>
          <w:rFonts w:ascii="Arial" w:eastAsia="Calibri" w:hAnsi="Arial" w:cs="Arial"/>
          <w:bCs/>
          <w:iCs/>
          <w:u w:color="000000"/>
          <w:bdr w:val="none" w:sz="0" w:space="0" w:color="auto"/>
          <w:lang w:val="es-ES_tradnl" w:eastAsia="ar-SA"/>
        </w:rPr>
        <w:t>)</w:t>
      </w:r>
      <w:r w:rsidR="00CD4414">
        <w:rPr>
          <w:rFonts w:ascii="Arial" w:eastAsia="Calibri" w:hAnsi="Arial" w:cs="Arial"/>
          <w:bCs/>
          <w:iCs/>
          <w:u w:color="000000"/>
          <w:bdr w:val="none" w:sz="0" w:space="0" w:color="auto"/>
          <w:lang w:val="es-ES_tradnl" w:eastAsia="ar-SA"/>
        </w:rPr>
        <w:t xml:space="preserve">. </w:t>
      </w:r>
    </w:p>
    <w:p w14:paraId="0AEA6A57" w14:textId="5DFE3AA9" w:rsidR="00CD4414" w:rsidRDefault="00CD4414" w:rsidP="008B079D">
      <w:pPr>
        <w:pStyle w:val="Textocomentario"/>
        <w:spacing w:line="360" w:lineRule="auto"/>
        <w:jc w:val="both"/>
        <w:rPr>
          <w:rFonts w:ascii="Arial" w:eastAsia="Calibri" w:hAnsi="Arial" w:cs="Arial"/>
          <w:bCs/>
          <w:iCs/>
          <w:u w:color="000000"/>
          <w:bdr w:val="none" w:sz="0" w:space="0" w:color="auto"/>
          <w:lang w:val="es-ES_tradnl" w:eastAsia="ar-SA"/>
        </w:rPr>
      </w:pPr>
    </w:p>
    <w:p w14:paraId="1153FD29" w14:textId="1B1BABD0" w:rsidR="00CD4414" w:rsidRDefault="00CD4414" w:rsidP="00CD4414">
      <w:pPr>
        <w:pStyle w:val="Textocomentario"/>
        <w:spacing w:line="360" w:lineRule="auto"/>
        <w:jc w:val="both"/>
        <w:rPr>
          <w:rFonts w:ascii="Arial" w:eastAsia="Calibri" w:hAnsi="Arial" w:cs="Arial"/>
          <w:bCs/>
          <w:iCs/>
          <w:u w:color="000000"/>
          <w:bdr w:val="none" w:sz="0" w:space="0" w:color="auto"/>
          <w:lang w:val="es-ES_tradnl" w:eastAsia="ar-SA"/>
        </w:rPr>
      </w:pPr>
      <w:r>
        <w:rPr>
          <w:rFonts w:ascii="Arial" w:eastAsia="Calibri" w:hAnsi="Arial" w:cs="Arial"/>
          <w:bCs/>
          <w:iCs/>
          <w:u w:color="000000"/>
          <w:bdr w:val="none" w:sz="0" w:space="0" w:color="auto"/>
          <w:lang w:val="es-ES_tradnl" w:eastAsia="ar-SA"/>
        </w:rPr>
        <w:t xml:space="preserve">El salario bruto promedio ofrecido en las vacantes publicadas en InfoJobs es superior al salario bruto medio anual en España (+1,39%), </w:t>
      </w:r>
      <w:r w:rsidR="003A3E65">
        <w:rPr>
          <w:rFonts w:ascii="Arial" w:eastAsia="Calibri" w:hAnsi="Arial" w:cs="Arial"/>
          <w:bCs/>
          <w:iCs/>
          <w:u w:color="000000"/>
          <w:bdr w:val="none" w:sz="0" w:space="0" w:color="auto"/>
          <w:lang w:val="es-ES_tradnl" w:eastAsia="ar-SA"/>
        </w:rPr>
        <w:t>el cual,</w:t>
      </w:r>
      <w:r>
        <w:rPr>
          <w:rFonts w:ascii="Arial" w:eastAsia="Calibri" w:hAnsi="Arial" w:cs="Arial"/>
          <w:bCs/>
          <w:iCs/>
          <w:u w:color="000000"/>
          <w:bdr w:val="none" w:sz="0" w:space="0" w:color="auto"/>
          <w:lang w:val="es-ES_tradnl" w:eastAsia="ar-SA"/>
        </w:rPr>
        <w:t xml:space="preserve"> según la última encuesta de Estructura Salarial del INE, que analiza datos de 2016, se sitúa en l</w:t>
      </w:r>
      <w:r w:rsidR="003A3E65">
        <w:rPr>
          <w:rFonts w:ascii="Arial" w:eastAsia="Calibri" w:hAnsi="Arial" w:cs="Arial"/>
          <w:bCs/>
          <w:iCs/>
          <w:u w:color="000000"/>
          <w:bdr w:val="none" w:sz="0" w:space="0" w:color="auto"/>
          <w:lang w:val="es-ES_tradnl" w:eastAsia="ar-SA"/>
        </w:rPr>
        <w:t>os</w:t>
      </w:r>
      <w:r>
        <w:rPr>
          <w:rFonts w:ascii="Arial" w:eastAsia="Calibri" w:hAnsi="Arial" w:cs="Arial"/>
          <w:bCs/>
          <w:iCs/>
          <w:u w:color="000000"/>
          <w:bdr w:val="none" w:sz="0" w:space="0" w:color="auto"/>
          <w:lang w:val="es-ES_tradnl" w:eastAsia="ar-SA"/>
        </w:rPr>
        <w:t xml:space="preserve"> 23.156 euros, solo un 0,2% más que en 2015.  </w:t>
      </w:r>
    </w:p>
    <w:p w14:paraId="7D1D41ED" w14:textId="77777777" w:rsidR="00CD4414" w:rsidRDefault="00CD4414" w:rsidP="008B079D">
      <w:pPr>
        <w:pStyle w:val="Textocomentario"/>
        <w:spacing w:line="360" w:lineRule="auto"/>
        <w:jc w:val="both"/>
        <w:rPr>
          <w:rFonts w:ascii="Arial" w:eastAsia="Calibri" w:hAnsi="Arial" w:cs="Arial"/>
          <w:bCs/>
          <w:iCs/>
          <w:u w:color="000000"/>
          <w:bdr w:val="none" w:sz="0" w:space="0" w:color="auto"/>
          <w:lang w:val="es-ES_tradnl" w:eastAsia="ar-SA"/>
        </w:rPr>
      </w:pPr>
    </w:p>
    <w:p w14:paraId="3794DF21" w14:textId="1B381F4A" w:rsidR="002105CE" w:rsidRPr="002105CE" w:rsidRDefault="00AF36EC" w:rsidP="002105CE">
      <w:pPr>
        <w:spacing w:line="360" w:lineRule="auto"/>
        <w:jc w:val="both"/>
        <w:rPr>
          <w:rFonts w:ascii="Arial" w:hAnsi="Arial" w:cs="Arial"/>
          <w:sz w:val="22"/>
          <w:szCs w:val="22"/>
          <w:lang w:val="es-ES"/>
        </w:rPr>
      </w:pPr>
      <w:r>
        <w:rPr>
          <w:rFonts w:ascii="Arial" w:eastAsia="Calibri" w:hAnsi="Arial" w:cs="Arial"/>
          <w:sz w:val="20"/>
          <w:szCs w:val="20"/>
          <w:u w:color="000000"/>
          <w:bdr w:val="none" w:sz="0" w:space="0" w:color="auto"/>
          <w:lang w:val="es-ES_tradnl" w:eastAsia="ar-SA"/>
        </w:rPr>
        <w:t xml:space="preserve">La </w:t>
      </w:r>
      <w:r w:rsidRPr="00E00864">
        <w:rPr>
          <w:rFonts w:ascii="Arial" w:eastAsia="Calibri" w:hAnsi="Arial" w:cs="Arial"/>
          <w:b/>
          <w:sz w:val="20"/>
          <w:szCs w:val="20"/>
          <w:u w:color="000000"/>
          <w:bdr w:val="none" w:sz="0" w:space="0" w:color="auto"/>
          <w:lang w:val="es-ES_tradnl" w:eastAsia="ar-SA"/>
        </w:rPr>
        <w:t xml:space="preserve">Comunidad de </w:t>
      </w:r>
      <w:r w:rsidR="00D11423" w:rsidRPr="00E00864">
        <w:rPr>
          <w:rFonts w:ascii="Arial" w:eastAsia="Calibri" w:hAnsi="Arial" w:cs="Arial"/>
          <w:b/>
          <w:sz w:val="20"/>
          <w:szCs w:val="20"/>
          <w:u w:color="000000"/>
          <w:bdr w:val="none" w:sz="0" w:space="0" w:color="auto"/>
          <w:lang w:val="es-ES_tradnl" w:eastAsia="ar-SA"/>
        </w:rPr>
        <w:t>Madrid</w:t>
      </w:r>
      <w:r w:rsidR="00D11423" w:rsidRPr="00035724">
        <w:rPr>
          <w:rFonts w:ascii="Arial" w:eastAsia="Calibri" w:hAnsi="Arial" w:cs="Arial"/>
          <w:sz w:val="20"/>
          <w:szCs w:val="20"/>
          <w:u w:color="000000"/>
          <w:bdr w:val="none" w:sz="0" w:space="0" w:color="auto"/>
          <w:lang w:val="es-ES_tradnl" w:eastAsia="ar-SA"/>
        </w:rPr>
        <w:t xml:space="preserve"> </w:t>
      </w:r>
      <w:r w:rsidR="00035724" w:rsidRPr="00035724">
        <w:rPr>
          <w:rFonts w:ascii="Arial" w:eastAsia="Calibri" w:hAnsi="Arial" w:cs="Arial"/>
          <w:sz w:val="20"/>
          <w:szCs w:val="20"/>
          <w:u w:color="000000"/>
          <w:bdr w:val="none" w:sz="0" w:space="0" w:color="auto"/>
          <w:lang w:val="es-ES_tradnl" w:eastAsia="ar-SA"/>
        </w:rPr>
        <w:t>lider</w:t>
      </w:r>
      <w:r w:rsidR="003937EA">
        <w:rPr>
          <w:rFonts w:ascii="Arial" w:eastAsia="Calibri" w:hAnsi="Arial" w:cs="Arial"/>
          <w:sz w:val="20"/>
          <w:szCs w:val="20"/>
          <w:u w:color="000000"/>
          <w:bdr w:val="none" w:sz="0" w:space="0" w:color="auto"/>
          <w:lang w:val="es-ES_tradnl" w:eastAsia="ar-SA"/>
        </w:rPr>
        <w:t>a</w:t>
      </w:r>
      <w:r w:rsidR="00E00864">
        <w:rPr>
          <w:rFonts w:ascii="Arial" w:eastAsia="Calibri" w:hAnsi="Arial" w:cs="Arial"/>
          <w:sz w:val="20"/>
          <w:szCs w:val="20"/>
          <w:u w:color="000000"/>
          <w:bdr w:val="none" w:sz="0" w:space="0" w:color="auto"/>
          <w:lang w:val="es-ES_tradnl" w:eastAsia="ar-SA"/>
        </w:rPr>
        <w:t>,</w:t>
      </w:r>
      <w:r w:rsidR="004F312A">
        <w:rPr>
          <w:rFonts w:ascii="Arial" w:eastAsia="Calibri" w:hAnsi="Arial" w:cs="Arial"/>
          <w:sz w:val="20"/>
          <w:szCs w:val="20"/>
          <w:u w:color="000000"/>
          <w:bdr w:val="none" w:sz="0" w:space="0" w:color="auto"/>
          <w:lang w:val="es-ES_tradnl" w:eastAsia="ar-SA"/>
        </w:rPr>
        <w:t xml:space="preserve"> de nuevo</w:t>
      </w:r>
      <w:r w:rsidR="00E00864">
        <w:rPr>
          <w:rFonts w:ascii="Arial" w:eastAsia="Calibri" w:hAnsi="Arial" w:cs="Arial"/>
          <w:sz w:val="20"/>
          <w:szCs w:val="20"/>
          <w:u w:color="000000"/>
          <w:bdr w:val="none" w:sz="0" w:space="0" w:color="auto"/>
          <w:lang w:val="es-ES_tradnl" w:eastAsia="ar-SA"/>
        </w:rPr>
        <w:t>,</w:t>
      </w:r>
      <w:r w:rsidR="00D11423" w:rsidRPr="00035724">
        <w:rPr>
          <w:rFonts w:ascii="Arial" w:eastAsia="Calibri" w:hAnsi="Arial" w:cs="Arial"/>
          <w:sz w:val="20"/>
          <w:szCs w:val="20"/>
          <w:u w:color="000000"/>
          <w:bdr w:val="none" w:sz="0" w:space="0" w:color="auto"/>
          <w:lang w:val="es-ES_tradnl" w:eastAsia="ar-SA"/>
        </w:rPr>
        <w:t xml:space="preserve"> el ranking</w:t>
      </w:r>
      <w:r w:rsidR="004F312A">
        <w:rPr>
          <w:rFonts w:ascii="Arial" w:eastAsia="Calibri" w:hAnsi="Arial" w:cs="Arial"/>
          <w:sz w:val="20"/>
          <w:szCs w:val="20"/>
          <w:u w:color="000000"/>
          <w:bdr w:val="none" w:sz="0" w:space="0" w:color="auto"/>
          <w:lang w:val="es-ES_tradnl" w:eastAsia="ar-SA"/>
        </w:rPr>
        <w:t xml:space="preserve"> de mejores salarios en España,</w:t>
      </w:r>
      <w:r w:rsidR="00D11423" w:rsidRPr="00035724">
        <w:rPr>
          <w:rFonts w:ascii="Arial" w:eastAsia="Calibri" w:hAnsi="Arial" w:cs="Arial"/>
          <w:sz w:val="20"/>
          <w:szCs w:val="20"/>
          <w:u w:color="000000"/>
          <w:bdr w:val="none" w:sz="0" w:space="0" w:color="auto"/>
          <w:lang w:val="es-ES_tradnl" w:eastAsia="ar-SA"/>
        </w:rPr>
        <w:t xml:space="preserve"> </w:t>
      </w:r>
      <w:r w:rsidR="00035724" w:rsidRPr="00035724">
        <w:rPr>
          <w:rFonts w:ascii="Arial" w:eastAsia="Calibri" w:hAnsi="Arial" w:cs="Arial"/>
          <w:sz w:val="20"/>
          <w:szCs w:val="20"/>
          <w:u w:color="000000"/>
          <w:bdr w:val="none" w:sz="0" w:space="0" w:color="auto"/>
          <w:lang w:val="es-ES_tradnl" w:eastAsia="ar-SA"/>
        </w:rPr>
        <w:t>con vacantes que ofrecían</w:t>
      </w:r>
      <w:r w:rsidR="004F312A">
        <w:rPr>
          <w:rFonts w:ascii="Arial" w:eastAsia="Calibri" w:hAnsi="Arial" w:cs="Arial"/>
          <w:sz w:val="20"/>
          <w:szCs w:val="20"/>
          <w:u w:color="000000"/>
          <w:bdr w:val="none" w:sz="0" w:space="0" w:color="auto"/>
          <w:lang w:val="es-ES_tradnl" w:eastAsia="ar-SA"/>
        </w:rPr>
        <w:t xml:space="preserve"> </w:t>
      </w:r>
      <w:r w:rsidR="00035724" w:rsidRPr="00035724">
        <w:rPr>
          <w:rFonts w:ascii="Arial" w:eastAsia="Calibri" w:hAnsi="Arial" w:cs="Arial"/>
          <w:sz w:val="20"/>
          <w:szCs w:val="20"/>
          <w:u w:color="000000"/>
          <w:bdr w:val="none" w:sz="0" w:space="0" w:color="auto"/>
          <w:lang w:val="es-ES_tradnl" w:eastAsia="ar-SA"/>
        </w:rPr>
        <w:t xml:space="preserve">un salario bruto promedio anual de </w:t>
      </w:r>
      <w:r w:rsidR="00035724" w:rsidRPr="00E00864">
        <w:rPr>
          <w:rFonts w:ascii="Arial" w:eastAsia="Calibri" w:hAnsi="Arial" w:cs="Arial"/>
          <w:b/>
          <w:sz w:val="20"/>
          <w:szCs w:val="20"/>
          <w:u w:color="000000"/>
          <w:bdr w:val="none" w:sz="0" w:space="0" w:color="auto"/>
          <w:lang w:val="es-ES_tradnl" w:eastAsia="ar-SA"/>
        </w:rPr>
        <w:t>24.713</w:t>
      </w:r>
      <w:r w:rsidR="004F312A" w:rsidRPr="00E00864">
        <w:rPr>
          <w:rFonts w:ascii="Arial" w:eastAsia="Calibri" w:hAnsi="Arial" w:cs="Arial"/>
          <w:b/>
          <w:sz w:val="20"/>
          <w:szCs w:val="20"/>
          <w:u w:color="000000"/>
          <w:bdr w:val="none" w:sz="0" w:space="0" w:color="auto"/>
          <w:lang w:val="es-ES_tradnl" w:eastAsia="ar-SA"/>
        </w:rPr>
        <w:t xml:space="preserve"> euros</w:t>
      </w:r>
      <w:r w:rsidR="00E00864">
        <w:rPr>
          <w:rFonts w:ascii="Arial" w:eastAsia="Calibri" w:hAnsi="Arial" w:cs="Arial"/>
          <w:sz w:val="20"/>
          <w:szCs w:val="20"/>
          <w:u w:color="000000"/>
          <w:bdr w:val="none" w:sz="0" w:space="0" w:color="auto"/>
          <w:lang w:val="es-ES_tradnl" w:eastAsia="ar-SA"/>
        </w:rPr>
        <w:t>, muy similar al ofrecido por las empresas el año anterior. Le sigue</w:t>
      </w:r>
      <w:r w:rsidR="00035724" w:rsidRPr="00035724">
        <w:rPr>
          <w:rFonts w:ascii="Arial" w:eastAsia="Calibri" w:hAnsi="Arial" w:cs="Arial"/>
          <w:sz w:val="20"/>
          <w:szCs w:val="20"/>
          <w:u w:color="000000"/>
          <w:bdr w:val="none" w:sz="0" w:space="0" w:color="auto"/>
          <w:lang w:val="es-ES_tradnl" w:eastAsia="ar-SA"/>
        </w:rPr>
        <w:t xml:space="preserve"> </w:t>
      </w:r>
      <w:r w:rsidR="00035724" w:rsidRPr="00E00864">
        <w:rPr>
          <w:rFonts w:ascii="Arial" w:eastAsia="Calibri" w:hAnsi="Arial" w:cs="Arial"/>
          <w:b/>
          <w:sz w:val="20"/>
          <w:szCs w:val="20"/>
          <w:u w:color="000000"/>
          <w:bdr w:val="none" w:sz="0" w:space="0" w:color="auto"/>
          <w:lang w:val="es-ES_tradnl" w:eastAsia="ar-SA"/>
        </w:rPr>
        <w:t>País Vasco</w:t>
      </w:r>
      <w:r w:rsidR="00E00864">
        <w:rPr>
          <w:rFonts w:ascii="Arial" w:eastAsia="Calibri" w:hAnsi="Arial" w:cs="Arial"/>
          <w:sz w:val="20"/>
          <w:szCs w:val="20"/>
          <w:u w:color="000000"/>
          <w:bdr w:val="none" w:sz="0" w:space="0" w:color="auto"/>
          <w:lang w:val="es-ES_tradnl" w:eastAsia="ar-SA"/>
        </w:rPr>
        <w:t>,</w:t>
      </w:r>
      <w:r w:rsidR="002B26BC">
        <w:rPr>
          <w:rFonts w:ascii="Arial" w:eastAsia="Calibri" w:hAnsi="Arial" w:cs="Arial"/>
          <w:sz w:val="20"/>
          <w:szCs w:val="20"/>
          <w:u w:color="000000"/>
          <w:bdr w:val="none" w:sz="0" w:space="0" w:color="auto"/>
          <w:lang w:val="es-ES_tradnl" w:eastAsia="ar-SA"/>
        </w:rPr>
        <w:t xml:space="preserve"> con </w:t>
      </w:r>
      <w:r w:rsidR="00E00864">
        <w:rPr>
          <w:rFonts w:ascii="Arial" w:eastAsia="Calibri" w:hAnsi="Arial" w:cs="Arial"/>
          <w:sz w:val="20"/>
          <w:szCs w:val="20"/>
          <w:u w:color="000000"/>
          <w:bdr w:val="none" w:sz="0" w:space="0" w:color="auto"/>
          <w:lang w:val="es-ES_tradnl" w:eastAsia="ar-SA"/>
        </w:rPr>
        <w:t xml:space="preserve">un salario bruto de </w:t>
      </w:r>
      <w:r w:rsidR="00035724" w:rsidRPr="00E00864">
        <w:rPr>
          <w:rFonts w:ascii="Arial" w:eastAsia="Calibri" w:hAnsi="Arial" w:cs="Arial"/>
          <w:b/>
          <w:sz w:val="20"/>
          <w:szCs w:val="20"/>
          <w:u w:color="000000"/>
          <w:bdr w:val="none" w:sz="0" w:space="0" w:color="auto"/>
          <w:lang w:val="es-ES_tradnl" w:eastAsia="ar-SA"/>
        </w:rPr>
        <w:t>23.969 euros</w:t>
      </w:r>
      <w:r w:rsidR="00E00864" w:rsidRPr="00E00864">
        <w:rPr>
          <w:rFonts w:ascii="Arial" w:eastAsia="Calibri" w:hAnsi="Arial" w:cs="Arial"/>
          <w:b/>
          <w:sz w:val="20"/>
          <w:szCs w:val="20"/>
          <w:u w:color="000000"/>
          <w:bdr w:val="none" w:sz="0" w:space="0" w:color="auto"/>
          <w:lang w:val="es-ES_tradnl" w:eastAsia="ar-SA"/>
        </w:rPr>
        <w:t xml:space="preserve"> anuales</w:t>
      </w:r>
      <w:r w:rsidR="002B26BC">
        <w:rPr>
          <w:rFonts w:ascii="Arial" w:eastAsia="Calibri" w:hAnsi="Arial" w:cs="Arial"/>
          <w:sz w:val="20"/>
          <w:szCs w:val="20"/>
          <w:u w:color="000000"/>
          <w:bdr w:val="none" w:sz="0" w:space="0" w:color="auto"/>
          <w:lang w:val="es-ES_tradnl" w:eastAsia="ar-SA"/>
        </w:rPr>
        <w:t xml:space="preserve"> </w:t>
      </w:r>
      <w:r w:rsidR="002B26BC" w:rsidRPr="000B5A05">
        <w:rPr>
          <w:rFonts w:ascii="Arial" w:eastAsia="Arial" w:hAnsi="Arial" w:cs="Arial"/>
          <w:sz w:val="20"/>
          <w:szCs w:val="20"/>
          <w:lang w:val="es-ES"/>
        </w:rPr>
        <w:t>(</w:t>
      </w:r>
      <w:r w:rsidR="00E00864">
        <w:rPr>
          <w:rFonts w:ascii="Arial" w:eastAsia="Arial" w:hAnsi="Arial" w:cs="Arial"/>
          <w:sz w:val="20"/>
          <w:szCs w:val="20"/>
          <w:lang w:val="es-ES"/>
        </w:rPr>
        <w:t xml:space="preserve">con un crecimiento del </w:t>
      </w:r>
      <w:r w:rsidR="002B26BC" w:rsidRPr="000B5A05">
        <w:rPr>
          <w:rFonts w:ascii="Arial" w:eastAsia="Arial" w:hAnsi="Arial" w:cs="Arial"/>
          <w:sz w:val="20"/>
          <w:szCs w:val="20"/>
          <w:lang w:val="es-ES"/>
        </w:rPr>
        <w:t xml:space="preserve">2,41% </w:t>
      </w:r>
      <w:r w:rsidR="002B26BC" w:rsidRPr="00E77671">
        <w:rPr>
          <w:rFonts w:ascii="Arial" w:eastAsia="Arial" w:hAnsi="Arial" w:cs="Arial"/>
          <w:sz w:val="20"/>
          <w:szCs w:val="20"/>
          <w:lang w:val="es-ES"/>
        </w:rPr>
        <w:t>respecto</w:t>
      </w:r>
      <w:r w:rsidR="002B26BC" w:rsidRPr="000B5A05">
        <w:rPr>
          <w:rFonts w:ascii="Arial" w:eastAsia="Arial" w:hAnsi="Arial" w:cs="Arial"/>
          <w:sz w:val="20"/>
          <w:szCs w:val="20"/>
          <w:lang w:val="es-ES"/>
        </w:rPr>
        <w:t xml:space="preserve"> a 2017)</w:t>
      </w:r>
      <w:r w:rsidR="00035724" w:rsidRPr="00035724">
        <w:rPr>
          <w:rFonts w:ascii="Arial" w:eastAsia="Calibri" w:hAnsi="Arial" w:cs="Arial"/>
          <w:sz w:val="20"/>
          <w:szCs w:val="20"/>
          <w:u w:color="000000"/>
          <w:bdr w:val="none" w:sz="0" w:space="0" w:color="auto"/>
          <w:lang w:val="es-ES_tradnl" w:eastAsia="ar-SA"/>
        </w:rPr>
        <w:t xml:space="preserve"> y </w:t>
      </w:r>
      <w:r w:rsidR="00035724" w:rsidRPr="008B079D">
        <w:rPr>
          <w:rFonts w:ascii="Arial" w:eastAsia="Calibri" w:hAnsi="Arial" w:cs="Arial"/>
          <w:b/>
          <w:sz w:val="20"/>
          <w:szCs w:val="20"/>
          <w:u w:color="000000"/>
          <w:bdr w:val="none" w:sz="0" w:space="0" w:color="auto"/>
          <w:lang w:val="es-ES_tradnl" w:eastAsia="ar-SA"/>
        </w:rPr>
        <w:t>Cataluña</w:t>
      </w:r>
      <w:r w:rsidR="002B26BC">
        <w:rPr>
          <w:rFonts w:ascii="Arial" w:eastAsia="Calibri" w:hAnsi="Arial" w:cs="Arial"/>
          <w:sz w:val="20"/>
          <w:szCs w:val="20"/>
          <w:u w:color="000000"/>
          <w:bdr w:val="none" w:sz="0" w:space="0" w:color="auto"/>
          <w:lang w:val="es-ES_tradnl" w:eastAsia="ar-SA"/>
        </w:rPr>
        <w:t xml:space="preserve">, cuyo salario bruto promedio se situaba en </w:t>
      </w:r>
      <w:r w:rsidR="002B26BC" w:rsidRPr="008B079D">
        <w:rPr>
          <w:rFonts w:ascii="Arial" w:eastAsia="Calibri" w:hAnsi="Arial" w:cs="Arial"/>
          <w:b/>
          <w:sz w:val="20"/>
          <w:szCs w:val="20"/>
          <w:u w:color="000000"/>
          <w:bdr w:val="none" w:sz="0" w:space="0" w:color="auto"/>
          <w:lang w:val="es-ES_tradnl" w:eastAsia="ar-SA"/>
        </w:rPr>
        <w:t>2</w:t>
      </w:r>
      <w:r w:rsidR="00035724" w:rsidRPr="008B079D">
        <w:rPr>
          <w:rFonts w:ascii="Arial" w:eastAsia="Calibri" w:hAnsi="Arial" w:cs="Arial"/>
          <w:b/>
          <w:sz w:val="20"/>
          <w:szCs w:val="20"/>
          <w:u w:color="000000"/>
          <w:bdr w:val="none" w:sz="0" w:space="0" w:color="auto"/>
          <w:lang w:val="es-ES_tradnl" w:eastAsia="ar-SA"/>
        </w:rPr>
        <w:t>3.727 euros</w:t>
      </w:r>
      <w:r w:rsidR="002B26BC">
        <w:rPr>
          <w:rFonts w:ascii="Arial" w:eastAsia="Calibri" w:hAnsi="Arial" w:cs="Arial"/>
          <w:sz w:val="20"/>
          <w:szCs w:val="20"/>
          <w:u w:color="000000"/>
          <w:bdr w:val="none" w:sz="0" w:space="0" w:color="auto"/>
          <w:lang w:val="es-ES_tradnl" w:eastAsia="ar-SA"/>
        </w:rPr>
        <w:t xml:space="preserve"> anuales en 2018</w:t>
      </w:r>
      <w:r w:rsidR="003937EA">
        <w:rPr>
          <w:rFonts w:ascii="Arial" w:eastAsia="Calibri" w:hAnsi="Arial" w:cs="Arial"/>
          <w:sz w:val="20"/>
          <w:szCs w:val="20"/>
          <w:u w:color="000000"/>
          <w:bdr w:val="none" w:sz="0" w:space="0" w:color="auto"/>
          <w:lang w:val="es-ES_tradnl" w:eastAsia="ar-SA"/>
        </w:rPr>
        <w:t xml:space="preserve"> (un 0,7% más que en 2017)</w:t>
      </w:r>
      <w:r w:rsidR="00E00864">
        <w:rPr>
          <w:rFonts w:ascii="Arial" w:eastAsia="Calibri" w:hAnsi="Arial" w:cs="Arial"/>
          <w:sz w:val="20"/>
          <w:szCs w:val="20"/>
          <w:u w:color="000000"/>
          <w:bdr w:val="none" w:sz="0" w:space="0" w:color="auto"/>
          <w:lang w:val="es-ES_tradnl" w:eastAsia="ar-SA"/>
        </w:rPr>
        <w:t>.</w:t>
      </w:r>
      <w:r w:rsidR="003E24BE">
        <w:rPr>
          <w:rFonts w:ascii="Arial" w:eastAsia="Calibri" w:hAnsi="Arial" w:cs="Arial"/>
          <w:sz w:val="20"/>
          <w:szCs w:val="20"/>
          <w:u w:color="000000"/>
          <w:bdr w:val="none" w:sz="0" w:space="0" w:color="auto"/>
          <w:lang w:val="es-ES_tradnl" w:eastAsia="ar-SA"/>
        </w:rPr>
        <w:t xml:space="preserve"> </w:t>
      </w:r>
      <w:r w:rsidR="008A0830">
        <w:rPr>
          <w:rFonts w:ascii="Arial" w:eastAsia="Calibri" w:hAnsi="Arial" w:cs="Arial"/>
          <w:sz w:val="20"/>
          <w:szCs w:val="20"/>
          <w:u w:color="000000"/>
          <w:bdr w:val="none" w:sz="0" w:space="0" w:color="auto"/>
          <w:lang w:val="es-ES_tradnl" w:eastAsia="ar-SA"/>
        </w:rPr>
        <w:t>Estas tres son l</w:t>
      </w:r>
      <w:r w:rsidR="00E00864">
        <w:rPr>
          <w:rFonts w:ascii="Arial" w:eastAsia="Calibri" w:hAnsi="Arial" w:cs="Arial"/>
          <w:sz w:val="20"/>
          <w:szCs w:val="20"/>
          <w:u w:color="000000"/>
          <w:bdr w:val="none" w:sz="0" w:space="0" w:color="auto"/>
          <w:lang w:val="es-ES_tradnl" w:eastAsia="ar-SA"/>
        </w:rPr>
        <w:t xml:space="preserve">as únicas </w:t>
      </w:r>
      <w:r w:rsidR="000F5359">
        <w:rPr>
          <w:rFonts w:ascii="Arial" w:eastAsia="Calibri" w:hAnsi="Arial" w:cs="Arial"/>
          <w:sz w:val="20"/>
          <w:szCs w:val="20"/>
          <w:u w:color="000000"/>
          <w:bdr w:val="none" w:sz="0" w:space="0" w:color="auto"/>
          <w:lang w:val="es-ES_tradnl" w:eastAsia="ar-SA"/>
        </w:rPr>
        <w:t xml:space="preserve">comunidades autónomas </w:t>
      </w:r>
      <w:r w:rsidR="00E00864">
        <w:rPr>
          <w:rFonts w:ascii="Arial" w:eastAsia="Calibri" w:hAnsi="Arial" w:cs="Arial"/>
          <w:sz w:val="20"/>
          <w:szCs w:val="20"/>
          <w:u w:color="000000"/>
          <w:bdr w:val="none" w:sz="0" w:space="0" w:color="auto"/>
          <w:lang w:val="es-ES_tradnl" w:eastAsia="ar-SA"/>
        </w:rPr>
        <w:t xml:space="preserve">con un salario bruto promedio por encima de la media nacional. </w:t>
      </w:r>
      <w:r w:rsidR="002105CE" w:rsidRPr="002105CE">
        <w:rPr>
          <w:rFonts w:ascii="Arial" w:eastAsia="Calibri" w:hAnsi="Arial" w:cs="Arial"/>
          <w:sz w:val="20"/>
          <w:szCs w:val="20"/>
          <w:u w:color="000000"/>
          <w:bdr w:val="none" w:sz="0" w:space="0" w:color="auto"/>
          <w:lang w:val="es-ES_tradnl" w:eastAsia="ar-SA"/>
        </w:rPr>
        <w:t xml:space="preserve">Madrid y Cataluña siguen siendo las comunidades </w:t>
      </w:r>
      <w:r w:rsidR="002105CE" w:rsidRPr="002105CE">
        <w:rPr>
          <w:rFonts w:ascii="Arial" w:eastAsia="Calibri" w:hAnsi="Arial" w:cs="Arial"/>
          <w:sz w:val="20"/>
          <w:szCs w:val="20"/>
          <w:u w:color="000000"/>
          <w:bdr w:val="none" w:sz="0" w:space="0" w:color="auto"/>
          <w:lang w:val="es-ES" w:eastAsia="ar-SA"/>
        </w:rPr>
        <w:t>autónomas con mayores salarios debido a que concentran gran parte del tejido empresarial del país y, también, porque justamente destacan en aquellos sectores donde los salarios son más altos. Por su parte, el País Vasco, a pesar de no ser una comunidad con un alto volumen de empresas, sí cuenta en su territorio con empresas de alto valor y ello hace que sus salarios vayan mejorando a mayor ritmo.</w:t>
      </w:r>
    </w:p>
    <w:p w14:paraId="38637804" w14:textId="5283B4F8" w:rsidR="00035724" w:rsidRDefault="00E00864" w:rsidP="003E24BE">
      <w:pPr>
        <w:spacing w:line="360" w:lineRule="auto"/>
        <w:jc w:val="both"/>
        <w:rPr>
          <w:rFonts w:ascii="Arial" w:eastAsia="Calibri" w:hAnsi="Arial" w:cs="Arial"/>
          <w:sz w:val="20"/>
          <w:szCs w:val="20"/>
          <w:u w:color="000000"/>
          <w:bdr w:val="none" w:sz="0" w:space="0" w:color="auto"/>
          <w:lang w:val="es-ES_tradnl" w:eastAsia="ar-SA"/>
        </w:rPr>
      </w:pPr>
      <w:r>
        <w:rPr>
          <w:rFonts w:ascii="Arial" w:eastAsia="Calibri" w:hAnsi="Arial" w:cs="Arial"/>
          <w:sz w:val="20"/>
          <w:szCs w:val="20"/>
          <w:u w:color="000000"/>
          <w:bdr w:val="none" w:sz="0" w:space="0" w:color="auto"/>
          <w:lang w:val="es-ES_tradnl" w:eastAsia="ar-SA"/>
        </w:rPr>
        <w:lastRenderedPageBreak/>
        <w:t>En el otro extremo del ranking</w:t>
      </w:r>
      <w:r w:rsidR="00035724" w:rsidRPr="00035724">
        <w:rPr>
          <w:rFonts w:ascii="Arial" w:eastAsia="Calibri" w:hAnsi="Arial" w:cs="Arial"/>
          <w:sz w:val="20"/>
          <w:szCs w:val="20"/>
          <w:u w:color="000000"/>
          <w:bdr w:val="none" w:sz="0" w:space="0" w:color="auto"/>
          <w:lang w:val="es-ES_tradnl" w:eastAsia="ar-SA"/>
        </w:rPr>
        <w:t>, Cantabria</w:t>
      </w:r>
      <w:r>
        <w:rPr>
          <w:rFonts w:ascii="Arial" w:eastAsia="Calibri" w:hAnsi="Arial" w:cs="Arial"/>
          <w:sz w:val="20"/>
          <w:szCs w:val="20"/>
          <w:u w:color="000000"/>
          <w:bdr w:val="none" w:sz="0" w:space="0" w:color="auto"/>
          <w:lang w:val="es-ES_tradnl" w:eastAsia="ar-SA"/>
        </w:rPr>
        <w:t>, que</w:t>
      </w:r>
      <w:r w:rsidR="00035724" w:rsidRPr="00035724">
        <w:rPr>
          <w:rFonts w:ascii="Arial" w:eastAsia="Calibri" w:hAnsi="Arial" w:cs="Arial"/>
          <w:sz w:val="20"/>
          <w:szCs w:val="20"/>
          <w:u w:color="000000"/>
          <w:bdr w:val="none" w:sz="0" w:space="0" w:color="auto"/>
          <w:lang w:val="es-ES_tradnl" w:eastAsia="ar-SA"/>
        </w:rPr>
        <w:t xml:space="preserve"> se situaba como la</w:t>
      </w:r>
      <w:r w:rsidR="00882520">
        <w:rPr>
          <w:rFonts w:ascii="Arial" w:eastAsia="Calibri" w:hAnsi="Arial" w:cs="Arial"/>
          <w:sz w:val="20"/>
          <w:szCs w:val="20"/>
          <w:u w:color="000000"/>
          <w:bdr w:val="none" w:sz="0" w:space="0" w:color="auto"/>
          <w:lang w:val="es-ES_tradnl" w:eastAsia="ar-SA"/>
        </w:rPr>
        <w:t xml:space="preserve"> Comunidad Autónoma con los salarios más bajos del país, c</w:t>
      </w:r>
      <w:r w:rsidR="00035724" w:rsidRPr="00035724">
        <w:rPr>
          <w:rFonts w:ascii="Arial" w:eastAsia="Calibri" w:hAnsi="Arial" w:cs="Arial"/>
          <w:sz w:val="20"/>
          <w:szCs w:val="20"/>
          <w:u w:color="000000"/>
          <w:bdr w:val="none" w:sz="0" w:space="0" w:color="auto"/>
          <w:lang w:val="es-ES_tradnl" w:eastAsia="ar-SA"/>
        </w:rPr>
        <w:t>on</w:t>
      </w:r>
      <w:r w:rsidR="00882520">
        <w:rPr>
          <w:rFonts w:ascii="Arial" w:eastAsia="Calibri" w:hAnsi="Arial" w:cs="Arial"/>
          <w:sz w:val="20"/>
          <w:szCs w:val="20"/>
          <w:u w:color="000000"/>
          <w:bdr w:val="none" w:sz="0" w:space="0" w:color="auto"/>
          <w:lang w:val="es-ES_tradnl" w:eastAsia="ar-SA"/>
        </w:rPr>
        <w:t xml:space="preserve"> un salario promedio de</w:t>
      </w:r>
      <w:r w:rsidR="00035724" w:rsidRPr="00035724">
        <w:rPr>
          <w:rFonts w:ascii="Arial" w:eastAsia="Calibri" w:hAnsi="Arial" w:cs="Arial"/>
          <w:sz w:val="20"/>
          <w:szCs w:val="20"/>
          <w:u w:color="000000"/>
          <w:bdr w:val="none" w:sz="0" w:space="0" w:color="auto"/>
          <w:lang w:val="es-ES_tradnl" w:eastAsia="ar-SA"/>
        </w:rPr>
        <w:t xml:space="preserve"> 20.371 </w:t>
      </w:r>
      <w:r w:rsidR="003E24BE">
        <w:rPr>
          <w:rFonts w:ascii="Arial" w:eastAsia="Calibri" w:hAnsi="Arial" w:cs="Arial"/>
          <w:sz w:val="20"/>
          <w:szCs w:val="20"/>
          <w:u w:color="000000"/>
          <w:bdr w:val="none" w:sz="0" w:space="0" w:color="auto"/>
          <w:lang w:val="es-ES_tradnl" w:eastAsia="ar-SA"/>
        </w:rPr>
        <w:t>e</w:t>
      </w:r>
      <w:r w:rsidR="00035724" w:rsidRPr="00035724">
        <w:rPr>
          <w:rFonts w:ascii="Arial" w:eastAsia="Calibri" w:hAnsi="Arial" w:cs="Arial"/>
          <w:sz w:val="20"/>
          <w:szCs w:val="20"/>
          <w:u w:color="000000"/>
          <w:bdr w:val="none" w:sz="0" w:space="0" w:color="auto"/>
          <w:lang w:val="es-ES_tradnl" w:eastAsia="ar-SA"/>
        </w:rPr>
        <w:t>uros</w:t>
      </w:r>
      <w:r w:rsidR="00882520">
        <w:rPr>
          <w:rFonts w:ascii="Arial" w:eastAsia="Calibri" w:hAnsi="Arial" w:cs="Arial"/>
          <w:sz w:val="20"/>
          <w:szCs w:val="20"/>
          <w:u w:color="000000"/>
          <w:bdr w:val="none" w:sz="0" w:space="0" w:color="auto"/>
          <w:lang w:val="es-ES_tradnl" w:eastAsia="ar-SA"/>
        </w:rPr>
        <w:t xml:space="preserve"> </w:t>
      </w:r>
      <w:r>
        <w:rPr>
          <w:rFonts w:ascii="Arial" w:eastAsia="Calibri" w:hAnsi="Arial" w:cs="Arial"/>
          <w:sz w:val="20"/>
          <w:szCs w:val="20"/>
          <w:u w:color="000000"/>
          <w:bdr w:val="none" w:sz="0" w:space="0" w:color="auto"/>
          <w:lang w:val="es-ES_tradnl" w:eastAsia="ar-SA"/>
        </w:rPr>
        <w:t>(</w:t>
      </w:r>
      <w:r w:rsidR="003E24BE" w:rsidRPr="00035724">
        <w:rPr>
          <w:rFonts w:ascii="Arial" w:eastAsia="Calibri" w:hAnsi="Arial" w:cs="Arial"/>
          <w:sz w:val="20"/>
          <w:szCs w:val="20"/>
          <w:u w:color="000000"/>
          <w:bdr w:val="none" w:sz="0" w:space="0" w:color="auto"/>
          <w:lang w:val="es-ES_tradnl" w:eastAsia="ar-SA"/>
        </w:rPr>
        <w:t>3.100</w:t>
      </w:r>
      <w:r w:rsidR="00035724" w:rsidRPr="00035724">
        <w:rPr>
          <w:rFonts w:ascii="Arial" w:eastAsia="Calibri" w:hAnsi="Arial" w:cs="Arial"/>
          <w:sz w:val="20"/>
          <w:szCs w:val="20"/>
          <w:u w:color="000000"/>
          <w:bdr w:val="none" w:sz="0" w:space="0" w:color="auto"/>
          <w:lang w:val="es-ES_tradnl" w:eastAsia="ar-SA"/>
        </w:rPr>
        <w:t xml:space="preserve"> euros por debajo de la media nacional</w:t>
      </w:r>
      <w:r>
        <w:rPr>
          <w:rFonts w:ascii="Arial" w:eastAsia="Calibri" w:hAnsi="Arial" w:cs="Arial"/>
          <w:sz w:val="20"/>
          <w:szCs w:val="20"/>
          <w:u w:color="000000"/>
          <w:bdr w:val="none" w:sz="0" w:space="0" w:color="auto"/>
          <w:lang w:val="es-ES_tradnl" w:eastAsia="ar-SA"/>
        </w:rPr>
        <w:t>)</w:t>
      </w:r>
      <w:r w:rsidR="00882520">
        <w:rPr>
          <w:rFonts w:ascii="Arial" w:eastAsia="Calibri" w:hAnsi="Arial" w:cs="Arial"/>
          <w:sz w:val="20"/>
          <w:szCs w:val="20"/>
          <w:u w:color="000000"/>
          <w:bdr w:val="none" w:sz="0" w:space="0" w:color="auto"/>
          <w:lang w:val="es-ES_tradnl" w:eastAsia="ar-SA"/>
        </w:rPr>
        <w:t>, seguid</w:t>
      </w:r>
      <w:r>
        <w:rPr>
          <w:rFonts w:ascii="Arial" w:eastAsia="Calibri" w:hAnsi="Arial" w:cs="Arial"/>
          <w:sz w:val="20"/>
          <w:szCs w:val="20"/>
          <w:u w:color="000000"/>
          <w:bdr w:val="none" w:sz="0" w:space="0" w:color="auto"/>
          <w:lang w:val="es-ES_tradnl" w:eastAsia="ar-SA"/>
        </w:rPr>
        <w:t>a</w:t>
      </w:r>
      <w:r w:rsidR="00882520">
        <w:rPr>
          <w:rFonts w:ascii="Arial" w:eastAsia="Calibri" w:hAnsi="Arial" w:cs="Arial"/>
          <w:sz w:val="20"/>
          <w:szCs w:val="20"/>
          <w:u w:color="000000"/>
          <w:bdr w:val="none" w:sz="0" w:space="0" w:color="auto"/>
          <w:lang w:val="es-ES_tradnl" w:eastAsia="ar-SA"/>
        </w:rPr>
        <w:t xml:space="preserve"> de Islas Canarias </w:t>
      </w:r>
      <w:r>
        <w:rPr>
          <w:rFonts w:ascii="Arial" w:eastAsia="Calibri" w:hAnsi="Arial" w:cs="Arial"/>
          <w:sz w:val="20"/>
          <w:szCs w:val="20"/>
          <w:u w:color="000000"/>
          <w:bdr w:val="none" w:sz="0" w:space="0" w:color="auto"/>
          <w:lang w:val="es-ES_tradnl" w:eastAsia="ar-SA"/>
        </w:rPr>
        <w:t xml:space="preserve">(con un salario bruto de </w:t>
      </w:r>
      <w:r w:rsidR="00882520">
        <w:rPr>
          <w:rFonts w:ascii="Arial" w:eastAsia="Calibri" w:hAnsi="Arial" w:cs="Arial"/>
          <w:sz w:val="20"/>
          <w:szCs w:val="20"/>
          <w:u w:color="000000"/>
          <w:bdr w:val="none" w:sz="0" w:space="0" w:color="auto"/>
          <w:lang w:val="es-ES_tradnl" w:eastAsia="ar-SA"/>
        </w:rPr>
        <w:t>21.542 euros</w:t>
      </w:r>
      <w:r>
        <w:rPr>
          <w:rFonts w:ascii="Arial" w:eastAsia="Calibri" w:hAnsi="Arial" w:cs="Arial"/>
          <w:sz w:val="20"/>
          <w:szCs w:val="20"/>
          <w:u w:color="000000"/>
          <w:bdr w:val="none" w:sz="0" w:space="0" w:color="auto"/>
          <w:lang w:val="es-ES_tradnl" w:eastAsia="ar-SA"/>
        </w:rPr>
        <w:t xml:space="preserve"> anuales)</w:t>
      </w:r>
      <w:r w:rsidR="00882520">
        <w:rPr>
          <w:rFonts w:ascii="Arial" w:eastAsia="Calibri" w:hAnsi="Arial" w:cs="Arial"/>
          <w:sz w:val="20"/>
          <w:szCs w:val="20"/>
          <w:u w:color="000000"/>
          <w:bdr w:val="none" w:sz="0" w:space="0" w:color="auto"/>
          <w:lang w:val="es-ES_tradnl" w:eastAsia="ar-SA"/>
        </w:rPr>
        <w:t xml:space="preserve"> y</w:t>
      </w:r>
      <w:r>
        <w:rPr>
          <w:rFonts w:ascii="Arial" w:eastAsia="Calibri" w:hAnsi="Arial" w:cs="Arial"/>
          <w:sz w:val="20"/>
          <w:szCs w:val="20"/>
          <w:u w:color="000000"/>
          <w:bdr w:val="none" w:sz="0" w:space="0" w:color="auto"/>
          <w:lang w:val="es-ES_tradnl" w:eastAsia="ar-SA"/>
        </w:rPr>
        <w:t xml:space="preserve"> de</w:t>
      </w:r>
      <w:r w:rsidR="00882520">
        <w:rPr>
          <w:rFonts w:ascii="Arial" w:eastAsia="Calibri" w:hAnsi="Arial" w:cs="Arial"/>
          <w:sz w:val="20"/>
          <w:szCs w:val="20"/>
          <w:u w:color="000000"/>
          <w:bdr w:val="none" w:sz="0" w:space="0" w:color="auto"/>
          <w:lang w:val="es-ES_tradnl" w:eastAsia="ar-SA"/>
        </w:rPr>
        <w:t xml:space="preserve"> Galicia </w:t>
      </w:r>
      <w:r>
        <w:rPr>
          <w:rFonts w:ascii="Arial" w:eastAsia="Calibri" w:hAnsi="Arial" w:cs="Arial"/>
          <w:sz w:val="20"/>
          <w:szCs w:val="20"/>
          <w:u w:color="000000"/>
          <w:bdr w:val="none" w:sz="0" w:space="0" w:color="auto"/>
          <w:lang w:val="es-ES_tradnl" w:eastAsia="ar-SA"/>
        </w:rPr>
        <w:t>(</w:t>
      </w:r>
      <w:r w:rsidR="00882520">
        <w:rPr>
          <w:rFonts w:ascii="Arial" w:eastAsia="Calibri" w:hAnsi="Arial" w:cs="Arial"/>
          <w:sz w:val="20"/>
          <w:szCs w:val="20"/>
          <w:u w:color="000000"/>
          <w:bdr w:val="none" w:sz="0" w:space="0" w:color="auto"/>
          <w:lang w:val="es-ES_tradnl" w:eastAsia="ar-SA"/>
        </w:rPr>
        <w:t>21.644 euros anuales</w:t>
      </w:r>
      <w:r>
        <w:rPr>
          <w:rFonts w:ascii="Arial" w:eastAsia="Calibri" w:hAnsi="Arial" w:cs="Arial"/>
          <w:sz w:val="20"/>
          <w:szCs w:val="20"/>
          <w:u w:color="000000"/>
          <w:bdr w:val="none" w:sz="0" w:space="0" w:color="auto"/>
          <w:lang w:val="es-ES_tradnl" w:eastAsia="ar-SA"/>
        </w:rPr>
        <w:t>)</w:t>
      </w:r>
      <w:r w:rsidR="00882520">
        <w:rPr>
          <w:rFonts w:ascii="Arial" w:eastAsia="Calibri" w:hAnsi="Arial" w:cs="Arial"/>
          <w:sz w:val="20"/>
          <w:szCs w:val="20"/>
          <w:u w:color="000000"/>
          <w:bdr w:val="none" w:sz="0" w:space="0" w:color="auto"/>
          <w:lang w:val="es-ES_tradnl" w:eastAsia="ar-SA"/>
        </w:rPr>
        <w:t>.</w:t>
      </w:r>
    </w:p>
    <w:p w14:paraId="21C2756C" w14:textId="3C1F7638" w:rsidR="00A470D1" w:rsidRDefault="00A470D1" w:rsidP="003E24BE">
      <w:pPr>
        <w:spacing w:line="360" w:lineRule="auto"/>
        <w:jc w:val="both"/>
        <w:rPr>
          <w:rFonts w:ascii="Arial" w:eastAsia="Calibri" w:hAnsi="Arial" w:cs="Arial"/>
          <w:sz w:val="20"/>
          <w:szCs w:val="20"/>
          <w:u w:color="000000"/>
          <w:bdr w:val="none" w:sz="0" w:space="0" w:color="auto"/>
          <w:lang w:val="es-ES_tradnl" w:eastAsia="ar-SA"/>
        </w:rPr>
      </w:pPr>
    </w:p>
    <w:p w14:paraId="1E070ED9" w14:textId="6E53C03C" w:rsidR="00A470D1" w:rsidRPr="00035724" w:rsidRDefault="00A470D1" w:rsidP="003E24BE">
      <w:pPr>
        <w:spacing w:line="360" w:lineRule="auto"/>
        <w:jc w:val="both"/>
        <w:rPr>
          <w:rFonts w:ascii="Arial" w:eastAsia="Calibri" w:hAnsi="Arial" w:cs="Arial"/>
          <w:sz w:val="20"/>
          <w:szCs w:val="20"/>
          <w:u w:color="000000"/>
          <w:bdr w:val="none" w:sz="0" w:space="0" w:color="auto"/>
          <w:lang w:val="es-ES_tradnl" w:eastAsia="ar-SA"/>
        </w:rPr>
      </w:pPr>
      <w:r>
        <w:rPr>
          <w:rFonts w:ascii="Arial" w:eastAsia="Calibri" w:hAnsi="Arial" w:cs="Arial"/>
          <w:noProof/>
          <w:sz w:val="20"/>
          <w:szCs w:val="20"/>
          <w:u w:color="000000"/>
          <w:bdr w:val="none" w:sz="0" w:space="0" w:color="auto"/>
          <w:lang w:val="es-ES_tradnl" w:eastAsia="ar-SA"/>
        </w:rPr>
        <w:drawing>
          <wp:inline distT="0" distB="0" distL="0" distR="0" wp14:anchorId="1E02BC6E" wp14:editId="41F53120">
            <wp:extent cx="5760720" cy="45161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arios por CCA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516120"/>
                    </a:xfrm>
                    <a:prstGeom prst="rect">
                      <a:avLst/>
                    </a:prstGeom>
                  </pic:spPr>
                </pic:pic>
              </a:graphicData>
            </a:graphic>
          </wp:inline>
        </w:drawing>
      </w:r>
    </w:p>
    <w:p w14:paraId="13D70F9D" w14:textId="77777777" w:rsidR="008A45B4" w:rsidRDefault="008A45B4" w:rsidP="006D71E8">
      <w:pPr>
        <w:pStyle w:val="Cuerpo"/>
        <w:spacing w:line="288" w:lineRule="auto"/>
        <w:rPr>
          <w:rFonts w:ascii="Arial" w:eastAsia="Arial" w:hAnsi="Arial" w:cs="Arial"/>
          <w:sz w:val="20"/>
          <w:szCs w:val="20"/>
          <w:u w:color="000000"/>
        </w:rPr>
      </w:pPr>
    </w:p>
    <w:p w14:paraId="5D45C8F6" w14:textId="26C42349" w:rsidR="005F26CF" w:rsidRDefault="005F26CF" w:rsidP="006D71E8">
      <w:pPr>
        <w:pStyle w:val="Cuerpo"/>
        <w:spacing w:line="288" w:lineRule="auto"/>
        <w:rPr>
          <w:rFonts w:ascii="Arial" w:eastAsia="Arial" w:hAnsi="Arial" w:cs="Arial"/>
          <w:color w:val="FF0000"/>
          <w:sz w:val="20"/>
          <w:szCs w:val="20"/>
          <w:u w:color="000000"/>
        </w:rPr>
      </w:pPr>
      <w:bookmarkStart w:id="0" w:name="_GoBack"/>
      <w:bookmarkEnd w:id="0"/>
    </w:p>
    <w:p w14:paraId="4D8A809C" w14:textId="5574B963" w:rsidR="005F26CF" w:rsidRDefault="005F26CF" w:rsidP="006D71E8">
      <w:pPr>
        <w:pStyle w:val="Cuerpo"/>
        <w:spacing w:line="288" w:lineRule="auto"/>
        <w:rPr>
          <w:rFonts w:ascii="Arial" w:eastAsia="Arial" w:hAnsi="Arial" w:cs="Arial"/>
          <w:color w:val="FF0000"/>
          <w:sz w:val="20"/>
          <w:szCs w:val="20"/>
          <w:u w:color="000000"/>
        </w:rPr>
      </w:pPr>
    </w:p>
    <w:p w14:paraId="6F139521" w14:textId="18F195BC" w:rsidR="008A45B4" w:rsidRPr="008A45B4" w:rsidRDefault="00CD4414" w:rsidP="008A45B4">
      <w:pPr>
        <w:pStyle w:val="Destacado"/>
        <w:ind w:left="1047"/>
        <w:rPr>
          <w:rStyle w:val="Ninguno"/>
          <w:sz w:val="28"/>
        </w:rPr>
      </w:pPr>
      <w:r>
        <w:rPr>
          <w:rStyle w:val="Ninguno"/>
          <w:sz w:val="28"/>
        </w:rPr>
        <w:t xml:space="preserve">Todas las comunidades </w:t>
      </w:r>
      <w:r w:rsidR="00443215">
        <w:rPr>
          <w:rStyle w:val="Ninguno"/>
          <w:sz w:val="28"/>
        </w:rPr>
        <w:t>han visto</w:t>
      </w:r>
      <w:r>
        <w:rPr>
          <w:rStyle w:val="Ninguno"/>
          <w:sz w:val="28"/>
        </w:rPr>
        <w:t xml:space="preserve"> crecer sus salarios excepto las Islas Canarias, Galicia, Murcia y Madrid</w:t>
      </w:r>
    </w:p>
    <w:p w14:paraId="453229C7" w14:textId="29499B57" w:rsidR="008A45B4" w:rsidRDefault="008A45B4" w:rsidP="00D0374A">
      <w:pPr>
        <w:pStyle w:val="Destacado"/>
        <w:spacing w:line="360" w:lineRule="auto"/>
        <w:rPr>
          <w:rStyle w:val="Ninguno"/>
          <w:sz w:val="28"/>
          <w:u w:color="27AAE1"/>
        </w:rPr>
      </w:pPr>
    </w:p>
    <w:p w14:paraId="6FE1259E" w14:textId="714DD0FA" w:rsidR="008A45B4" w:rsidRDefault="008A45B4" w:rsidP="00D0374A">
      <w:pPr>
        <w:pStyle w:val="Destacado"/>
        <w:spacing w:line="360" w:lineRule="auto"/>
        <w:jc w:val="both"/>
        <w:rPr>
          <w:rStyle w:val="Ninguno"/>
          <w:color w:val="auto"/>
          <w:sz w:val="20"/>
          <w:u w:color="27AAE1"/>
        </w:rPr>
      </w:pPr>
      <w:r>
        <w:rPr>
          <w:rStyle w:val="Ninguno"/>
          <w:color w:val="auto"/>
          <w:sz w:val="20"/>
          <w:u w:color="27AAE1"/>
        </w:rPr>
        <w:t>Si analizamos las variaciones de salario respecto al año anterior,</w:t>
      </w:r>
      <w:r w:rsidR="00CD4414">
        <w:rPr>
          <w:rStyle w:val="Ninguno"/>
          <w:color w:val="auto"/>
          <w:sz w:val="20"/>
          <w:u w:color="27AAE1"/>
        </w:rPr>
        <w:t xml:space="preserve"> todas las comunidades autónomas muestran crecimientos. Los mayores incrementos salariales respecto al año anterior los encontramos en </w:t>
      </w:r>
      <w:r w:rsidRPr="00D0374A">
        <w:rPr>
          <w:rStyle w:val="Ninguno"/>
          <w:b/>
          <w:color w:val="auto"/>
          <w:sz w:val="20"/>
          <w:u w:color="27AAE1"/>
        </w:rPr>
        <w:t>Asturias</w:t>
      </w:r>
      <w:r w:rsidR="00CD4414">
        <w:rPr>
          <w:rStyle w:val="Ninguno"/>
          <w:color w:val="auto"/>
          <w:sz w:val="20"/>
          <w:u w:color="27AAE1"/>
        </w:rPr>
        <w:t>,</w:t>
      </w:r>
      <w:r>
        <w:rPr>
          <w:rStyle w:val="Ninguno"/>
          <w:color w:val="auto"/>
          <w:sz w:val="20"/>
          <w:u w:color="27AAE1"/>
        </w:rPr>
        <w:t xml:space="preserve"> con un </w:t>
      </w:r>
      <w:r w:rsidR="00CD4414">
        <w:rPr>
          <w:rStyle w:val="Ninguno"/>
          <w:color w:val="auto"/>
          <w:sz w:val="20"/>
          <w:u w:color="27AAE1"/>
        </w:rPr>
        <w:t>crecimiento</w:t>
      </w:r>
      <w:r>
        <w:rPr>
          <w:rStyle w:val="Ninguno"/>
          <w:color w:val="auto"/>
          <w:sz w:val="20"/>
          <w:u w:color="27AAE1"/>
        </w:rPr>
        <w:t xml:space="preserve"> del 8,13% (</w:t>
      </w:r>
      <w:r w:rsidR="00CD4414">
        <w:rPr>
          <w:rStyle w:val="Ninguno"/>
          <w:color w:val="auto"/>
          <w:sz w:val="20"/>
          <w:u w:color="27AAE1"/>
        </w:rPr>
        <w:t>+1.734€</w:t>
      </w:r>
      <w:r>
        <w:rPr>
          <w:rStyle w:val="Ninguno"/>
          <w:color w:val="auto"/>
          <w:sz w:val="20"/>
          <w:u w:color="27AAE1"/>
        </w:rPr>
        <w:t xml:space="preserve"> brutos de promedio anual), </w:t>
      </w:r>
      <w:r w:rsidRPr="00D0374A">
        <w:rPr>
          <w:rStyle w:val="Ninguno"/>
          <w:b/>
          <w:color w:val="auto"/>
          <w:sz w:val="20"/>
          <w:u w:color="27AAE1"/>
        </w:rPr>
        <w:t>Cantabria</w:t>
      </w:r>
      <w:r>
        <w:rPr>
          <w:rStyle w:val="Ninguno"/>
          <w:color w:val="auto"/>
          <w:sz w:val="20"/>
          <w:u w:color="27AAE1"/>
        </w:rPr>
        <w:t xml:space="preserve"> con un crecimiento del 6,23% (</w:t>
      </w:r>
      <w:r w:rsidR="00CD4414">
        <w:rPr>
          <w:rStyle w:val="Ninguno"/>
          <w:color w:val="auto"/>
          <w:sz w:val="20"/>
          <w:u w:color="27AAE1"/>
        </w:rPr>
        <w:t>+1.195€)</w:t>
      </w:r>
      <w:r>
        <w:rPr>
          <w:rStyle w:val="Ninguno"/>
          <w:color w:val="auto"/>
          <w:sz w:val="20"/>
          <w:u w:color="27AAE1"/>
        </w:rPr>
        <w:t xml:space="preserve"> y </w:t>
      </w:r>
      <w:r w:rsidRPr="00D0374A">
        <w:rPr>
          <w:rStyle w:val="Ninguno"/>
          <w:b/>
          <w:color w:val="auto"/>
          <w:sz w:val="20"/>
          <w:u w:color="27AAE1"/>
        </w:rPr>
        <w:t>Aragón</w:t>
      </w:r>
      <w:r>
        <w:rPr>
          <w:rStyle w:val="Ninguno"/>
          <w:color w:val="auto"/>
          <w:sz w:val="20"/>
          <w:u w:color="27AAE1"/>
        </w:rPr>
        <w:t xml:space="preserve"> cuya subida del salario bruto promedio ha sido del 4,39% (</w:t>
      </w:r>
      <w:r w:rsidR="00CD4414">
        <w:rPr>
          <w:rStyle w:val="Ninguno"/>
          <w:color w:val="auto"/>
          <w:sz w:val="20"/>
          <w:u w:color="27AAE1"/>
        </w:rPr>
        <w:t>+915€).</w:t>
      </w:r>
    </w:p>
    <w:p w14:paraId="37A3C6F0" w14:textId="2113BEBB" w:rsidR="008A45B4" w:rsidRDefault="008A45B4" w:rsidP="00D0374A">
      <w:pPr>
        <w:pStyle w:val="Destacado"/>
        <w:spacing w:line="360" w:lineRule="auto"/>
        <w:jc w:val="both"/>
        <w:rPr>
          <w:rStyle w:val="Ninguno"/>
          <w:color w:val="auto"/>
          <w:sz w:val="20"/>
          <w:u w:color="27AAE1"/>
        </w:rPr>
      </w:pPr>
    </w:p>
    <w:p w14:paraId="0D88C1BC" w14:textId="20AFA5B4" w:rsidR="008A45B4" w:rsidRPr="008A45B4" w:rsidRDefault="00CD4414" w:rsidP="00D0374A">
      <w:pPr>
        <w:pStyle w:val="Destacado"/>
        <w:spacing w:line="360" w:lineRule="auto"/>
        <w:jc w:val="both"/>
        <w:rPr>
          <w:rStyle w:val="Ninguno"/>
          <w:color w:val="auto"/>
          <w:sz w:val="20"/>
          <w:u w:color="27AAE1"/>
        </w:rPr>
      </w:pPr>
      <w:r>
        <w:rPr>
          <w:rStyle w:val="Ninguno"/>
          <w:color w:val="auto"/>
          <w:sz w:val="20"/>
          <w:u w:color="27AAE1"/>
        </w:rPr>
        <w:t xml:space="preserve">Y solo cuatro comunidades han visto decrecer sus salarios respecto al año anterior. Se trata de </w:t>
      </w:r>
      <w:r w:rsidR="008A45B4">
        <w:rPr>
          <w:rStyle w:val="Ninguno"/>
          <w:color w:val="auto"/>
          <w:sz w:val="20"/>
          <w:u w:color="27AAE1"/>
        </w:rPr>
        <w:t>las Islas Canarias (-3,17%), Galicia (-2,43%)</w:t>
      </w:r>
      <w:r>
        <w:rPr>
          <w:rStyle w:val="Ninguno"/>
          <w:color w:val="auto"/>
          <w:sz w:val="20"/>
          <w:u w:color="27AAE1"/>
        </w:rPr>
        <w:t>,</w:t>
      </w:r>
      <w:r w:rsidR="008A45B4">
        <w:rPr>
          <w:rStyle w:val="Ninguno"/>
          <w:color w:val="auto"/>
          <w:sz w:val="20"/>
          <w:u w:color="27AAE1"/>
        </w:rPr>
        <w:t xml:space="preserve"> Murcia (-1,79%)</w:t>
      </w:r>
      <w:r>
        <w:rPr>
          <w:rStyle w:val="Ninguno"/>
          <w:color w:val="auto"/>
          <w:sz w:val="20"/>
          <w:u w:color="27AAE1"/>
        </w:rPr>
        <w:t xml:space="preserve"> y Madrid (-0,47%)</w:t>
      </w:r>
      <w:r w:rsidR="008A45B4">
        <w:rPr>
          <w:rStyle w:val="Ninguno"/>
          <w:color w:val="auto"/>
          <w:sz w:val="20"/>
          <w:u w:color="27AAE1"/>
        </w:rPr>
        <w:t xml:space="preserve"> con descensos</w:t>
      </w:r>
      <w:r>
        <w:rPr>
          <w:rStyle w:val="Ninguno"/>
          <w:color w:val="auto"/>
          <w:sz w:val="20"/>
          <w:u w:color="27AAE1"/>
        </w:rPr>
        <w:t xml:space="preserve"> que en cifras absolutas van </w:t>
      </w:r>
      <w:r w:rsidR="008A45B4">
        <w:rPr>
          <w:rStyle w:val="Ninguno"/>
          <w:color w:val="auto"/>
          <w:sz w:val="20"/>
          <w:u w:color="27AAE1"/>
        </w:rPr>
        <w:t xml:space="preserve">de los 706 a los </w:t>
      </w:r>
      <w:r>
        <w:rPr>
          <w:rStyle w:val="Ninguno"/>
          <w:color w:val="auto"/>
          <w:sz w:val="20"/>
          <w:u w:color="27AAE1"/>
        </w:rPr>
        <w:t>116</w:t>
      </w:r>
      <w:r w:rsidR="008A45B4">
        <w:rPr>
          <w:rStyle w:val="Ninguno"/>
          <w:color w:val="auto"/>
          <w:sz w:val="20"/>
          <w:u w:color="27AAE1"/>
        </w:rPr>
        <w:t xml:space="preserve"> euros</w:t>
      </w:r>
      <w:r>
        <w:rPr>
          <w:rStyle w:val="Ninguno"/>
          <w:color w:val="auto"/>
          <w:sz w:val="20"/>
          <w:u w:color="27AAE1"/>
        </w:rPr>
        <w:t>.</w:t>
      </w:r>
    </w:p>
    <w:p w14:paraId="768F647B" w14:textId="29E28800" w:rsidR="006D71E8" w:rsidRPr="008A45B4" w:rsidRDefault="00E038AF" w:rsidP="006D71E8">
      <w:pPr>
        <w:pStyle w:val="Destacado"/>
        <w:ind w:left="1047"/>
        <w:rPr>
          <w:rStyle w:val="Ninguno"/>
          <w:sz w:val="28"/>
          <w:u w:color="27AAE1"/>
        </w:rPr>
      </w:pPr>
      <w:r w:rsidRPr="008A45B4">
        <w:rPr>
          <w:rStyle w:val="Ninguno"/>
          <w:sz w:val="28"/>
          <w:u w:color="27AAE1"/>
        </w:rPr>
        <w:lastRenderedPageBreak/>
        <w:t xml:space="preserve">Informática y </w:t>
      </w:r>
      <w:r w:rsidR="00F80153" w:rsidRPr="008A45B4">
        <w:rPr>
          <w:rStyle w:val="Ninguno"/>
          <w:sz w:val="28"/>
          <w:u w:color="27AAE1"/>
        </w:rPr>
        <w:t>t</w:t>
      </w:r>
      <w:r w:rsidRPr="008A45B4">
        <w:rPr>
          <w:rStyle w:val="Ninguno"/>
          <w:sz w:val="28"/>
          <w:u w:color="27AAE1"/>
        </w:rPr>
        <w:t>elecomunicacione</w:t>
      </w:r>
      <w:r w:rsidR="00F80153" w:rsidRPr="008A45B4">
        <w:rPr>
          <w:rStyle w:val="Ninguno"/>
          <w:sz w:val="28"/>
          <w:u w:color="27AAE1"/>
        </w:rPr>
        <w:t>s</w:t>
      </w:r>
      <w:r w:rsidR="00AF41CC" w:rsidRPr="008A45B4">
        <w:rPr>
          <w:rStyle w:val="Ninguno"/>
          <w:sz w:val="28"/>
          <w:u w:color="27AAE1"/>
        </w:rPr>
        <w:t xml:space="preserve"> </w:t>
      </w:r>
      <w:r w:rsidRPr="008A45B4">
        <w:rPr>
          <w:rStyle w:val="Ninguno"/>
          <w:sz w:val="28"/>
          <w:u w:color="27AAE1"/>
        </w:rPr>
        <w:t>e</w:t>
      </w:r>
      <w:r w:rsidR="00AF41CC" w:rsidRPr="008A45B4">
        <w:rPr>
          <w:rStyle w:val="Ninguno"/>
          <w:sz w:val="28"/>
          <w:u w:color="27AAE1"/>
        </w:rPr>
        <w:t xml:space="preserve"> </w:t>
      </w:r>
      <w:r w:rsidRPr="008A45B4">
        <w:rPr>
          <w:rStyle w:val="Ninguno"/>
          <w:sz w:val="28"/>
          <w:u w:color="27AAE1"/>
        </w:rPr>
        <w:t>Inmobiliaria y construcción</w:t>
      </w:r>
      <w:r w:rsidR="00AF41CC" w:rsidRPr="008A45B4">
        <w:rPr>
          <w:rStyle w:val="Ninguno"/>
          <w:sz w:val="28"/>
          <w:u w:color="27AAE1"/>
        </w:rPr>
        <w:t>, los sectores mejor pagados en España</w:t>
      </w:r>
    </w:p>
    <w:p w14:paraId="760EBBFD" w14:textId="77777777" w:rsidR="006D71E8" w:rsidRPr="000B5A05" w:rsidRDefault="006D71E8" w:rsidP="006D71E8">
      <w:pPr>
        <w:pStyle w:val="Destacado"/>
        <w:ind w:left="1047"/>
        <w:rPr>
          <w:rStyle w:val="Ninguno"/>
          <w:u w:color="27AAE1"/>
        </w:rPr>
      </w:pPr>
    </w:p>
    <w:p w14:paraId="3780C680" w14:textId="4C07BF2D" w:rsidR="006D2525" w:rsidRDefault="0030037E" w:rsidP="006D2525">
      <w:pPr>
        <w:spacing w:line="360" w:lineRule="auto"/>
        <w:jc w:val="both"/>
        <w:rPr>
          <w:rFonts w:ascii="Arial" w:eastAsia="Arial" w:hAnsi="Arial" w:cs="Arial"/>
          <w:color w:val="000000"/>
          <w:sz w:val="20"/>
          <w:szCs w:val="20"/>
          <w:lang w:val="es-ES"/>
        </w:rPr>
      </w:pPr>
      <w:r w:rsidRPr="008A45B4">
        <w:rPr>
          <w:rFonts w:ascii="Arial" w:eastAsia="Arial" w:hAnsi="Arial" w:cs="Arial"/>
          <w:sz w:val="20"/>
          <w:szCs w:val="20"/>
          <w:lang w:val="es-ES"/>
        </w:rPr>
        <w:t xml:space="preserve">Los datos del Informe Anual de InfoJobs y ESADE muestran también </w:t>
      </w:r>
      <w:r w:rsidR="00E12F80" w:rsidRPr="008A45B4">
        <w:rPr>
          <w:rFonts w:ascii="Arial" w:eastAsia="Arial" w:hAnsi="Arial" w:cs="Arial"/>
          <w:sz w:val="20"/>
          <w:szCs w:val="20"/>
          <w:lang w:val="es-ES"/>
        </w:rPr>
        <w:t>que,</w:t>
      </w:r>
      <w:r w:rsidRPr="008A45B4">
        <w:rPr>
          <w:rFonts w:ascii="Arial" w:eastAsia="Arial" w:hAnsi="Arial" w:cs="Arial"/>
          <w:sz w:val="20"/>
          <w:szCs w:val="20"/>
          <w:lang w:val="es-ES"/>
        </w:rPr>
        <w:t xml:space="preserve"> a nivel global, el sector de la </w:t>
      </w:r>
      <w:r w:rsidRPr="00E0757E">
        <w:rPr>
          <w:rFonts w:ascii="Arial" w:eastAsia="Arial" w:hAnsi="Arial" w:cs="Arial"/>
          <w:b/>
          <w:sz w:val="20"/>
          <w:szCs w:val="20"/>
          <w:lang w:val="es-ES"/>
        </w:rPr>
        <w:t>Informática y las telecomunicaciones</w:t>
      </w:r>
      <w:r w:rsidRPr="008A45B4">
        <w:rPr>
          <w:rFonts w:ascii="Arial" w:eastAsia="Arial" w:hAnsi="Arial" w:cs="Arial"/>
          <w:sz w:val="20"/>
          <w:szCs w:val="20"/>
          <w:lang w:val="es-ES"/>
        </w:rPr>
        <w:t xml:space="preserve"> genera muy buenas oportunidades de empleo en nuestro </w:t>
      </w:r>
      <w:r w:rsidRPr="006D2525">
        <w:rPr>
          <w:rFonts w:ascii="Arial" w:eastAsia="Arial" w:hAnsi="Arial" w:cs="Arial"/>
          <w:sz w:val="20"/>
          <w:szCs w:val="20"/>
          <w:lang w:val="es-ES"/>
        </w:rPr>
        <w:t xml:space="preserve">país. </w:t>
      </w:r>
      <w:r w:rsidR="00CC635E" w:rsidRPr="006D2525">
        <w:rPr>
          <w:rFonts w:ascii="Arial" w:eastAsia="Arial" w:hAnsi="Arial" w:cs="Arial"/>
          <w:sz w:val="20"/>
          <w:szCs w:val="20"/>
          <w:lang w:val="es-ES"/>
        </w:rPr>
        <w:t xml:space="preserve">Con un salario bruto promedio de </w:t>
      </w:r>
      <w:r w:rsidR="00CC635E" w:rsidRPr="00D0374A">
        <w:rPr>
          <w:rFonts w:ascii="Arial" w:eastAsia="Arial" w:hAnsi="Arial" w:cs="Arial"/>
          <w:b/>
          <w:sz w:val="20"/>
          <w:szCs w:val="20"/>
          <w:lang w:val="es-ES"/>
        </w:rPr>
        <w:t>29.384 euros</w:t>
      </w:r>
      <w:r w:rsidR="00CC635E" w:rsidRPr="006D2525">
        <w:rPr>
          <w:rFonts w:ascii="Arial" w:eastAsia="Arial" w:hAnsi="Arial" w:cs="Arial"/>
          <w:sz w:val="20"/>
          <w:szCs w:val="20"/>
          <w:lang w:val="es-ES"/>
        </w:rPr>
        <w:t xml:space="preserve"> anuales en 2018, </w:t>
      </w:r>
      <w:r w:rsidR="005F26CF" w:rsidRPr="006D2525">
        <w:rPr>
          <w:rFonts w:ascii="Arial" w:eastAsia="Arial" w:hAnsi="Arial" w:cs="Arial"/>
          <w:sz w:val="20"/>
          <w:szCs w:val="20"/>
          <w:lang w:val="es-ES"/>
        </w:rPr>
        <w:t xml:space="preserve">este sector </w:t>
      </w:r>
      <w:r w:rsidR="00CC635E" w:rsidRPr="006D2525">
        <w:rPr>
          <w:rFonts w:ascii="Arial" w:eastAsia="Arial" w:hAnsi="Arial" w:cs="Arial"/>
          <w:sz w:val="20"/>
          <w:szCs w:val="20"/>
          <w:lang w:val="es-ES"/>
        </w:rPr>
        <w:t>vuelve a ocupar la primera posición del ranking de salarios.</w:t>
      </w:r>
      <w:r w:rsidR="002362C2" w:rsidRPr="006D2525">
        <w:rPr>
          <w:rFonts w:ascii="Arial" w:eastAsia="Arial" w:hAnsi="Arial" w:cs="Arial"/>
          <w:sz w:val="20"/>
          <w:szCs w:val="20"/>
          <w:lang w:val="es-ES"/>
        </w:rPr>
        <w:t xml:space="preserve"> </w:t>
      </w:r>
      <w:r w:rsidR="009A6366" w:rsidRPr="006D2525">
        <w:rPr>
          <w:rFonts w:ascii="Arial" w:eastAsia="Arial" w:hAnsi="Arial" w:cs="Arial"/>
          <w:sz w:val="20"/>
          <w:szCs w:val="20"/>
          <w:lang w:val="es-ES"/>
        </w:rPr>
        <w:t>Esto son 302 euros más que el año pasado, es decir, el incremento del salario en sus ofertas es de un 1%.</w:t>
      </w:r>
      <w:r w:rsidR="006D2525" w:rsidRPr="006D2525">
        <w:rPr>
          <w:rFonts w:ascii="Arial" w:eastAsia="Arial" w:hAnsi="Arial" w:cs="Arial"/>
          <w:sz w:val="20"/>
          <w:szCs w:val="20"/>
          <w:lang w:val="es-ES"/>
        </w:rPr>
        <w:t xml:space="preserve"> Además, dentro de este sector se encuentran algunos de los </w:t>
      </w:r>
      <w:hyperlink r:id="rId9" w:history="1">
        <w:r w:rsidR="006D2525" w:rsidRPr="006D2525">
          <w:rPr>
            <w:rStyle w:val="Hipervnculo"/>
            <w:rFonts w:ascii="Arial" w:eastAsia="Arial" w:hAnsi="Arial" w:cs="Arial"/>
            <w:sz w:val="20"/>
            <w:szCs w:val="20"/>
            <w:lang w:val="es-ES"/>
          </w:rPr>
          <w:t>puestos con los salarios máximos más elevados</w:t>
        </w:r>
      </w:hyperlink>
      <w:r w:rsidR="006D2525" w:rsidRPr="006D2525">
        <w:rPr>
          <w:rFonts w:ascii="Arial" w:eastAsia="Arial" w:hAnsi="Arial" w:cs="Arial"/>
          <w:sz w:val="20"/>
          <w:szCs w:val="20"/>
          <w:lang w:val="es-ES"/>
        </w:rPr>
        <w:t xml:space="preserve">. Se trata de los </w:t>
      </w:r>
      <w:r w:rsidR="006D2525" w:rsidRPr="006D2525">
        <w:rPr>
          <w:rFonts w:ascii="Arial" w:eastAsia="Arial" w:hAnsi="Arial" w:cs="Arial"/>
          <w:color w:val="000000"/>
          <w:sz w:val="20"/>
          <w:szCs w:val="20"/>
          <w:lang w:val="es-ES"/>
        </w:rPr>
        <w:t xml:space="preserve">especialistas en Cloud, en Arquitectura informática y consultoría SAP que optan a salarios máximos </w:t>
      </w:r>
      <w:r w:rsidR="006D2525">
        <w:rPr>
          <w:rFonts w:ascii="Arial" w:eastAsia="Arial" w:hAnsi="Arial" w:cs="Arial"/>
          <w:color w:val="000000"/>
          <w:sz w:val="20"/>
          <w:szCs w:val="20"/>
          <w:lang w:val="es-ES"/>
        </w:rPr>
        <w:t xml:space="preserve">que pueden alcanzar </w:t>
      </w:r>
      <w:r w:rsidR="006D2525" w:rsidRPr="006D2525">
        <w:rPr>
          <w:rFonts w:ascii="Arial" w:eastAsia="Arial" w:hAnsi="Arial" w:cs="Arial"/>
          <w:color w:val="000000"/>
          <w:sz w:val="20"/>
          <w:szCs w:val="20"/>
          <w:lang w:val="es-ES"/>
        </w:rPr>
        <w:t xml:space="preserve">los 92.000 euros brutos al año. </w:t>
      </w:r>
    </w:p>
    <w:p w14:paraId="0BE1CF2A" w14:textId="77777777" w:rsidR="006D2525" w:rsidRPr="006D2525" w:rsidRDefault="006D2525" w:rsidP="006D2525">
      <w:pPr>
        <w:spacing w:line="360" w:lineRule="auto"/>
        <w:jc w:val="both"/>
        <w:rPr>
          <w:rFonts w:ascii="Arial" w:eastAsia="Arial" w:hAnsi="Arial" w:cs="Arial"/>
          <w:color w:val="000000"/>
          <w:sz w:val="20"/>
          <w:szCs w:val="20"/>
          <w:lang w:val="es-ES" w:eastAsia="zh-CN"/>
        </w:rPr>
      </w:pPr>
    </w:p>
    <w:p w14:paraId="1441BFA0" w14:textId="40430DEA" w:rsidR="00ED2F83" w:rsidRDefault="00ED2F83" w:rsidP="0030037E">
      <w:pPr>
        <w:spacing w:line="360" w:lineRule="auto"/>
        <w:jc w:val="both"/>
        <w:rPr>
          <w:rFonts w:ascii="Arial" w:eastAsia="Arial" w:hAnsi="Arial" w:cs="Arial"/>
          <w:sz w:val="20"/>
          <w:szCs w:val="20"/>
          <w:lang w:val="es-ES"/>
        </w:rPr>
      </w:pPr>
      <w:r>
        <w:rPr>
          <w:rFonts w:ascii="Arial" w:eastAsia="Arial" w:hAnsi="Arial" w:cs="Arial"/>
          <w:sz w:val="20"/>
          <w:szCs w:val="20"/>
          <w:lang w:val="es-ES"/>
        </w:rPr>
        <w:t>En este sector, los salarios han experimentado un crecimiento continuado desde 2015. Esta senda se</w:t>
      </w:r>
      <w:r w:rsidRPr="00ED2F83">
        <w:rPr>
          <w:rFonts w:ascii="Arial" w:eastAsia="Arial" w:hAnsi="Arial" w:cs="Arial"/>
          <w:sz w:val="20"/>
          <w:szCs w:val="20"/>
          <w:lang w:val="es-ES"/>
        </w:rPr>
        <w:t xml:space="preserve"> explica por el desfase existente entre la demanda creciente y la escasez de este tipo de profesionales. Este déficit provoca una presión hacia arriba de los salarios, es decir, ante la escasez aumenta su valor. Además, las empresas, conocedoras de esta escasez, empiezan a ofrecer mejores salarios para poder movilizar a aquellos candidatos que están en activo, puesto que son colectivos que no suelen tener altos índices de paro.</w:t>
      </w:r>
    </w:p>
    <w:p w14:paraId="24A73617" w14:textId="57053C3F" w:rsidR="00ED2F83" w:rsidRPr="008A45B4" w:rsidRDefault="00E97304" w:rsidP="0030037E">
      <w:pPr>
        <w:spacing w:line="360" w:lineRule="auto"/>
        <w:jc w:val="both"/>
        <w:rPr>
          <w:rFonts w:ascii="Arial" w:eastAsia="Arial" w:hAnsi="Arial" w:cs="Arial"/>
          <w:sz w:val="20"/>
          <w:szCs w:val="20"/>
          <w:lang w:val="es-ES"/>
        </w:rPr>
      </w:pPr>
      <w:r>
        <w:rPr>
          <w:rFonts w:ascii="Arial" w:eastAsia="Arial" w:hAnsi="Arial" w:cs="Arial"/>
          <w:noProof/>
          <w:sz w:val="20"/>
          <w:szCs w:val="20"/>
          <w:lang w:val="es-ES"/>
        </w:rPr>
        <w:drawing>
          <wp:inline distT="0" distB="0" distL="0" distR="0" wp14:anchorId="4BEEC39C" wp14:editId="36A82A31">
            <wp:extent cx="5619016" cy="431482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olución del salario bruto promedio de la categoría Informática y telecomunicaciones.png"/>
                    <pic:cNvPicPr/>
                  </pic:nvPicPr>
                  <pic:blipFill rotWithShape="1">
                    <a:blip r:embed="rId10" cstate="print">
                      <a:extLst>
                        <a:ext uri="{28A0092B-C50C-407E-A947-70E740481C1C}">
                          <a14:useLocalDpi xmlns:a14="http://schemas.microsoft.com/office/drawing/2010/main" val="0"/>
                        </a:ext>
                      </a:extLst>
                    </a:blip>
                    <a:srcRect l="4662" r="3856"/>
                    <a:stretch/>
                  </pic:blipFill>
                  <pic:spPr bwMode="auto">
                    <a:xfrm>
                      <a:off x="0" y="0"/>
                      <a:ext cx="5623923" cy="4318593"/>
                    </a:xfrm>
                    <a:prstGeom prst="rect">
                      <a:avLst/>
                    </a:prstGeom>
                    <a:ln>
                      <a:noFill/>
                    </a:ln>
                    <a:extLst>
                      <a:ext uri="{53640926-AAD7-44D8-BBD7-CCE9431645EC}">
                        <a14:shadowObscured xmlns:a14="http://schemas.microsoft.com/office/drawing/2010/main"/>
                      </a:ext>
                    </a:extLst>
                  </pic:spPr>
                </pic:pic>
              </a:graphicData>
            </a:graphic>
          </wp:inline>
        </w:drawing>
      </w:r>
    </w:p>
    <w:p w14:paraId="5B513FB0" w14:textId="77777777" w:rsidR="00E97304" w:rsidRDefault="00E97304" w:rsidP="00882520">
      <w:pPr>
        <w:spacing w:line="360" w:lineRule="auto"/>
        <w:jc w:val="both"/>
        <w:rPr>
          <w:rFonts w:ascii="Arial" w:eastAsia="Arial" w:hAnsi="Arial" w:cs="Arial"/>
          <w:sz w:val="20"/>
          <w:szCs w:val="20"/>
          <w:lang w:val="es-ES"/>
        </w:rPr>
      </w:pPr>
    </w:p>
    <w:p w14:paraId="7197DE9F" w14:textId="77777777" w:rsidR="00D0374A" w:rsidRDefault="00D0374A" w:rsidP="00882520">
      <w:pPr>
        <w:spacing w:line="360" w:lineRule="auto"/>
        <w:jc w:val="both"/>
        <w:rPr>
          <w:rFonts w:ascii="Arial" w:eastAsia="Arial" w:hAnsi="Arial" w:cs="Arial"/>
          <w:sz w:val="20"/>
          <w:szCs w:val="20"/>
          <w:lang w:val="es-ES"/>
        </w:rPr>
      </w:pPr>
    </w:p>
    <w:p w14:paraId="075D6D37" w14:textId="77777777" w:rsidR="00310213" w:rsidRDefault="00310213" w:rsidP="00882520">
      <w:pPr>
        <w:spacing w:line="360" w:lineRule="auto"/>
        <w:jc w:val="both"/>
        <w:rPr>
          <w:rFonts w:ascii="Arial" w:eastAsia="Arial" w:hAnsi="Arial" w:cs="Arial"/>
          <w:sz w:val="20"/>
          <w:szCs w:val="20"/>
          <w:lang w:val="es-ES"/>
        </w:rPr>
      </w:pPr>
    </w:p>
    <w:p w14:paraId="225EFA1C" w14:textId="419EE253" w:rsidR="00710B71" w:rsidRPr="008A45B4" w:rsidRDefault="00E00864" w:rsidP="00882520">
      <w:pPr>
        <w:spacing w:line="360" w:lineRule="auto"/>
        <w:jc w:val="both"/>
        <w:rPr>
          <w:rFonts w:ascii="Arial" w:eastAsia="Arial" w:hAnsi="Arial" w:cs="Arial"/>
          <w:sz w:val="20"/>
          <w:szCs w:val="20"/>
          <w:lang w:val="es-ES"/>
        </w:rPr>
      </w:pPr>
      <w:r w:rsidRPr="008A45B4">
        <w:rPr>
          <w:rFonts w:ascii="Arial" w:eastAsia="Arial" w:hAnsi="Arial" w:cs="Arial"/>
          <w:sz w:val="20"/>
          <w:szCs w:val="20"/>
          <w:lang w:val="es-ES"/>
        </w:rPr>
        <w:t xml:space="preserve">Por su parte, </w:t>
      </w:r>
      <w:r w:rsidR="00CC635E" w:rsidRPr="00E0757E">
        <w:rPr>
          <w:rFonts w:ascii="Arial" w:eastAsia="Arial" w:hAnsi="Arial" w:cs="Arial"/>
          <w:b/>
          <w:sz w:val="20"/>
          <w:szCs w:val="20"/>
          <w:lang w:val="es-ES"/>
        </w:rPr>
        <w:t>Inmobiliaria y construcción</w:t>
      </w:r>
      <w:r w:rsidR="00CC635E" w:rsidRPr="008A45B4">
        <w:rPr>
          <w:rFonts w:ascii="Arial" w:eastAsia="Arial" w:hAnsi="Arial" w:cs="Arial"/>
          <w:sz w:val="20"/>
          <w:szCs w:val="20"/>
          <w:lang w:val="es-ES"/>
        </w:rPr>
        <w:t xml:space="preserve"> </w:t>
      </w:r>
      <w:r w:rsidR="0068049E" w:rsidRPr="008A45B4">
        <w:rPr>
          <w:rFonts w:ascii="Arial" w:eastAsia="Arial" w:hAnsi="Arial" w:cs="Arial"/>
          <w:sz w:val="20"/>
          <w:szCs w:val="20"/>
          <w:lang w:val="es-ES"/>
        </w:rPr>
        <w:t xml:space="preserve">es otro de los sectores que atraviesa </w:t>
      </w:r>
      <w:r w:rsidRPr="008A45B4">
        <w:rPr>
          <w:rFonts w:ascii="Arial" w:eastAsia="Arial" w:hAnsi="Arial" w:cs="Arial"/>
          <w:sz w:val="20"/>
          <w:szCs w:val="20"/>
          <w:lang w:val="es-ES"/>
        </w:rPr>
        <w:t>ahora</w:t>
      </w:r>
      <w:r w:rsidR="00CC635E" w:rsidRPr="008A45B4">
        <w:rPr>
          <w:rFonts w:ascii="Arial" w:eastAsia="Arial" w:hAnsi="Arial" w:cs="Arial"/>
          <w:sz w:val="20"/>
          <w:szCs w:val="20"/>
          <w:lang w:val="es-ES"/>
        </w:rPr>
        <w:t xml:space="preserve"> </w:t>
      </w:r>
      <w:r w:rsidR="0068049E" w:rsidRPr="008A45B4">
        <w:rPr>
          <w:rFonts w:ascii="Arial" w:eastAsia="Arial" w:hAnsi="Arial" w:cs="Arial"/>
          <w:sz w:val="20"/>
          <w:szCs w:val="20"/>
          <w:lang w:val="es-ES"/>
        </w:rPr>
        <w:t xml:space="preserve">un </w:t>
      </w:r>
      <w:r w:rsidR="00CC635E" w:rsidRPr="008A45B4">
        <w:rPr>
          <w:rFonts w:ascii="Arial" w:eastAsia="Arial" w:hAnsi="Arial" w:cs="Arial"/>
          <w:sz w:val="20"/>
          <w:szCs w:val="20"/>
          <w:lang w:val="es-ES"/>
        </w:rPr>
        <w:t>momento álgido</w:t>
      </w:r>
      <w:r w:rsidR="005F26CF" w:rsidRPr="008A45B4">
        <w:rPr>
          <w:rFonts w:ascii="Arial" w:eastAsia="Arial" w:hAnsi="Arial" w:cs="Arial"/>
          <w:sz w:val="20"/>
          <w:szCs w:val="20"/>
          <w:lang w:val="es-ES"/>
        </w:rPr>
        <w:t>. L</w:t>
      </w:r>
      <w:r w:rsidR="00CC635E" w:rsidRPr="008A45B4">
        <w:rPr>
          <w:rFonts w:ascii="Arial" w:eastAsia="Arial" w:hAnsi="Arial" w:cs="Arial"/>
          <w:sz w:val="20"/>
          <w:szCs w:val="20"/>
          <w:lang w:val="es-ES"/>
        </w:rPr>
        <w:t>a recuperación del sector</w:t>
      </w:r>
      <w:r w:rsidR="005F26CF" w:rsidRPr="008A45B4">
        <w:rPr>
          <w:rFonts w:ascii="Arial" w:eastAsia="Arial" w:hAnsi="Arial" w:cs="Arial"/>
          <w:sz w:val="20"/>
          <w:szCs w:val="20"/>
          <w:lang w:val="es-ES"/>
        </w:rPr>
        <w:t xml:space="preserve">, que ya se notaba en 2017, </w:t>
      </w:r>
      <w:r w:rsidR="00CC635E" w:rsidRPr="008A45B4">
        <w:rPr>
          <w:rFonts w:ascii="Arial" w:eastAsia="Arial" w:hAnsi="Arial" w:cs="Arial"/>
          <w:sz w:val="20"/>
          <w:szCs w:val="20"/>
          <w:lang w:val="es-ES"/>
        </w:rPr>
        <w:t xml:space="preserve">ha supuesto un incremento en la demanda </w:t>
      </w:r>
      <w:r w:rsidR="005F26CF" w:rsidRPr="008A45B4">
        <w:rPr>
          <w:rFonts w:ascii="Arial" w:eastAsia="Arial" w:hAnsi="Arial" w:cs="Arial"/>
          <w:sz w:val="20"/>
          <w:szCs w:val="20"/>
          <w:lang w:val="es-ES"/>
        </w:rPr>
        <w:t>de</w:t>
      </w:r>
      <w:r w:rsidR="005F26CF">
        <w:rPr>
          <w:rFonts w:ascii="Arial" w:eastAsia="Arial" w:hAnsi="Arial" w:cs="Arial"/>
          <w:sz w:val="20"/>
          <w:szCs w:val="20"/>
          <w:lang w:val="es-ES"/>
        </w:rPr>
        <w:t xml:space="preserve"> profesionales </w:t>
      </w:r>
      <w:r w:rsidR="00CC635E">
        <w:rPr>
          <w:rFonts w:ascii="Arial" w:eastAsia="Arial" w:hAnsi="Arial" w:cs="Arial"/>
          <w:sz w:val="20"/>
          <w:szCs w:val="20"/>
          <w:lang w:val="es-ES"/>
        </w:rPr>
        <w:t>y</w:t>
      </w:r>
      <w:r w:rsidR="005F26CF">
        <w:rPr>
          <w:rFonts w:ascii="Arial" w:eastAsia="Arial" w:hAnsi="Arial" w:cs="Arial"/>
          <w:sz w:val="20"/>
          <w:szCs w:val="20"/>
          <w:lang w:val="es-ES"/>
        </w:rPr>
        <w:t xml:space="preserve"> en</w:t>
      </w:r>
      <w:r w:rsidR="00CC635E">
        <w:rPr>
          <w:rFonts w:ascii="Arial" w:eastAsia="Arial" w:hAnsi="Arial" w:cs="Arial"/>
          <w:sz w:val="20"/>
          <w:szCs w:val="20"/>
          <w:lang w:val="es-ES"/>
        </w:rPr>
        <w:t xml:space="preserve"> los salarios de este colectivo</w:t>
      </w:r>
      <w:r w:rsidR="005F26CF">
        <w:rPr>
          <w:rFonts w:ascii="Arial" w:eastAsia="Arial" w:hAnsi="Arial" w:cs="Arial"/>
          <w:sz w:val="20"/>
          <w:szCs w:val="20"/>
          <w:lang w:val="es-ES"/>
        </w:rPr>
        <w:t>, alcanzando, en 2018</w:t>
      </w:r>
      <w:r w:rsidR="00CC635E">
        <w:rPr>
          <w:rFonts w:ascii="Arial" w:eastAsia="Arial" w:hAnsi="Arial" w:cs="Arial"/>
          <w:sz w:val="20"/>
          <w:szCs w:val="20"/>
          <w:lang w:val="es-ES"/>
        </w:rPr>
        <w:t>,</w:t>
      </w:r>
      <w:r w:rsidR="005F26CF">
        <w:rPr>
          <w:rFonts w:ascii="Arial" w:eastAsia="Arial" w:hAnsi="Arial" w:cs="Arial"/>
          <w:sz w:val="20"/>
          <w:szCs w:val="20"/>
          <w:lang w:val="es-ES"/>
        </w:rPr>
        <w:t xml:space="preserve"> </w:t>
      </w:r>
      <w:r w:rsidR="00710B71">
        <w:rPr>
          <w:rFonts w:ascii="Arial" w:eastAsia="Arial" w:hAnsi="Arial" w:cs="Arial"/>
          <w:sz w:val="20"/>
          <w:szCs w:val="20"/>
          <w:lang w:val="es-ES"/>
        </w:rPr>
        <w:t xml:space="preserve">un </w:t>
      </w:r>
      <w:r w:rsidR="0068049E">
        <w:rPr>
          <w:rFonts w:ascii="Arial" w:eastAsia="Arial" w:hAnsi="Arial" w:cs="Arial"/>
          <w:sz w:val="20"/>
          <w:szCs w:val="20"/>
          <w:lang w:val="es-ES"/>
        </w:rPr>
        <w:t xml:space="preserve">sueldo </w:t>
      </w:r>
      <w:r w:rsidR="005F26CF">
        <w:rPr>
          <w:rFonts w:ascii="Arial" w:eastAsia="Arial" w:hAnsi="Arial" w:cs="Arial"/>
          <w:sz w:val="20"/>
          <w:szCs w:val="20"/>
          <w:lang w:val="es-ES"/>
        </w:rPr>
        <w:t>bruto</w:t>
      </w:r>
      <w:r w:rsidR="00710B71">
        <w:rPr>
          <w:rFonts w:ascii="Arial" w:eastAsia="Arial" w:hAnsi="Arial" w:cs="Arial"/>
          <w:sz w:val="20"/>
          <w:szCs w:val="20"/>
          <w:lang w:val="es-ES"/>
        </w:rPr>
        <w:t xml:space="preserve"> promedio </w:t>
      </w:r>
      <w:r w:rsidR="005F26CF">
        <w:rPr>
          <w:rFonts w:ascii="Arial" w:eastAsia="Arial" w:hAnsi="Arial" w:cs="Arial"/>
          <w:sz w:val="20"/>
          <w:szCs w:val="20"/>
          <w:lang w:val="es-ES"/>
        </w:rPr>
        <w:t>de</w:t>
      </w:r>
      <w:r w:rsidR="00710B71">
        <w:rPr>
          <w:rFonts w:ascii="Arial" w:eastAsia="Arial" w:hAnsi="Arial" w:cs="Arial"/>
          <w:sz w:val="20"/>
          <w:szCs w:val="20"/>
          <w:lang w:val="es-ES"/>
        </w:rPr>
        <w:t xml:space="preserve"> 28.949 euros anuales. </w:t>
      </w:r>
      <w:r w:rsidR="002362C2">
        <w:rPr>
          <w:rFonts w:ascii="Arial" w:eastAsia="Arial" w:hAnsi="Arial" w:cs="Arial"/>
          <w:color w:val="000000"/>
          <w:sz w:val="20"/>
          <w:szCs w:val="20"/>
          <w:lang w:val="es-ES"/>
        </w:rPr>
        <w:t xml:space="preserve">Respecto a los salarios que más destacan dentro del sector Inmobiliaria y construcción, debemos </w:t>
      </w:r>
      <w:r w:rsidR="00381D65">
        <w:rPr>
          <w:rFonts w:ascii="Arial" w:eastAsia="Arial" w:hAnsi="Arial" w:cs="Arial"/>
          <w:color w:val="000000"/>
          <w:sz w:val="20"/>
          <w:szCs w:val="20"/>
          <w:lang w:val="es-ES"/>
        </w:rPr>
        <w:t xml:space="preserve">resaltar </w:t>
      </w:r>
      <w:r w:rsidR="002362C2">
        <w:rPr>
          <w:rFonts w:ascii="Arial" w:eastAsia="Arial" w:hAnsi="Arial" w:cs="Arial"/>
          <w:color w:val="000000"/>
          <w:sz w:val="20"/>
          <w:szCs w:val="20"/>
          <w:lang w:val="es-ES"/>
        </w:rPr>
        <w:t>los subsectores: Administración inmobiliaria (34.696 euros), Dirección y gestión de obras (32.</w:t>
      </w:r>
      <w:r w:rsidR="002362C2" w:rsidRPr="008A45B4">
        <w:rPr>
          <w:rFonts w:ascii="Arial" w:eastAsia="Arial" w:hAnsi="Arial" w:cs="Arial"/>
          <w:color w:val="000000"/>
          <w:sz w:val="20"/>
          <w:szCs w:val="20"/>
          <w:lang w:val="es-ES"/>
        </w:rPr>
        <w:t>586 euros) e Ingeniería civil y obras públicas (30.984 euros).</w:t>
      </w:r>
    </w:p>
    <w:p w14:paraId="414F574B" w14:textId="77777777" w:rsidR="005F26CF" w:rsidRPr="008A45B4" w:rsidRDefault="005F26CF" w:rsidP="00882520">
      <w:pPr>
        <w:spacing w:line="360" w:lineRule="auto"/>
        <w:jc w:val="both"/>
        <w:rPr>
          <w:rFonts w:ascii="Arial" w:eastAsia="Arial" w:hAnsi="Arial" w:cs="Arial"/>
          <w:color w:val="000000"/>
          <w:sz w:val="20"/>
          <w:szCs w:val="20"/>
          <w:lang w:val="es-ES"/>
        </w:rPr>
      </w:pPr>
    </w:p>
    <w:p w14:paraId="30ADD924" w14:textId="52147A9E" w:rsidR="00882520" w:rsidRPr="008A45B4" w:rsidRDefault="00882520" w:rsidP="00882520">
      <w:pPr>
        <w:spacing w:line="360" w:lineRule="auto"/>
        <w:jc w:val="both"/>
        <w:rPr>
          <w:rFonts w:ascii="Arial" w:eastAsia="Arial" w:hAnsi="Arial" w:cs="Arial"/>
          <w:color w:val="000000"/>
          <w:sz w:val="20"/>
          <w:szCs w:val="20"/>
          <w:lang w:val="es-ES"/>
        </w:rPr>
      </w:pPr>
      <w:r w:rsidRPr="008A45B4">
        <w:rPr>
          <w:rFonts w:ascii="Arial" w:eastAsia="Arial" w:hAnsi="Arial" w:cs="Arial"/>
          <w:color w:val="000000"/>
          <w:sz w:val="20"/>
          <w:szCs w:val="20"/>
          <w:lang w:val="es-ES"/>
        </w:rPr>
        <w:t xml:space="preserve">Tras ellos, hay nueve sectores más cuyas vacantes están por encima del salario bruto promedio en InfoJobs, moviéndose entre </w:t>
      </w:r>
      <w:r w:rsidR="00AF3924" w:rsidRPr="008A45B4">
        <w:rPr>
          <w:rFonts w:ascii="Arial" w:eastAsia="Arial" w:hAnsi="Arial" w:cs="Arial"/>
          <w:color w:val="000000"/>
          <w:sz w:val="20"/>
          <w:szCs w:val="20"/>
          <w:lang w:val="es-ES"/>
        </w:rPr>
        <w:t xml:space="preserve">los </w:t>
      </w:r>
      <w:r w:rsidRPr="008A45B4">
        <w:rPr>
          <w:rFonts w:ascii="Arial" w:eastAsia="Arial" w:hAnsi="Arial" w:cs="Arial"/>
          <w:color w:val="000000"/>
          <w:sz w:val="20"/>
          <w:szCs w:val="20"/>
          <w:lang w:val="es-ES"/>
        </w:rPr>
        <w:t>24.000 y 2</w:t>
      </w:r>
      <w:r w:rsidR="00AF3924" w:rsidRPr="008A45B4">
        <w:rPr>
          <w:rFonts w:ascii="Arial" w:eastAsia="Arial" w:hAnsi="Arial" w:cs="Arial"/>
          <w:color w:val="000000"/>
          <w:sz w:val="20"/>
          <w:szCs w:val="20"/>
          <w:lang w:val="es-ES"/>
        </w:rPr>
        <w:t>8.000</w:t>
      </w:r>
      <w:r w:rsidRPr="008A45B4">
        <w:rPr>
          <w:rFonts w:ascii="Arial" w:eastAsia="Arial" w:hAnsi="Arial" w:cs="Arial"/>
          <w:color w:val="000000"/>
          <w:sz w:val="20"/>
          <w:szCs w:val="20"/>
          <w:lang w:val="es-ES"/>
        </w:rPr>
        <w:t xml:space="preserve"> euros. </w:t>
      </w:r>
      <w:r w:rsidR="00AF3924" w:rsidRPr="008A45B4">
        <w:rPr>
          <w:rFonts w:ascii="Arial" w:eastAsia="Arial" w:hAnsi="Arial" w:cs="Arial"/>
          <w:color w:val="000000"/>
          <w:sz w:val="20"/>
          <w:szCs w:val="20"/>
          <w:lang w:val="es-ES"/>
        </w:rPr>
        <w:t xml:space="preserve">Es el caso de los sectores: </w:t>
      </w:r>
      <w:r w:rsidRPr="008A45B4">
        <w:rPr>
          <w:rFonts w:ascii="Arial" w:eastAsia="Arial" w:hAnsi="Arial" w:cs="Arial"/>
          <w:color w:val="000000"/>
          <w:sz w:val="20"/>
          <w:szCs w:val="20"/>
          <w:lang w:val="es-ES"/>
        </w:rPr>
        <w:t>Ingenieros y Técnicos</w:t>
      </w:r>
      <w:r w:rsidR="00AF3924" w:rsidRPr="008A45B4">
        <w:rPr>
          <w:rFonts w:ascii="Arial" w:eastAsia="Arial" w:hAnsi="Arial" w:cs="Arial"/>
          <w:color w:val="000000"/>
          <w:sz w:val="20"/>
          <w:szCs w:val="20"/>
          <w:lang w:val="es-ES"/>
        </w:rPr>
        <w:t xml:space="preserve"> (28.162 euros)</w:t>
      </w:r>
      <w:r w:rsidRPr="008A45B4">
        <w:rPr>
          <w:rFonts w:ascii="Arial" w:eastAsia="Arial" w:hAnsi="Arial" w:cs="Arial"/>
          <w:color w:val="000000"/>
          <w:sz w:val="20"/>
          <w:szCs w:val="20"/>
          <w:lang w:val="es-ES"/>
        </w:rPr>
        <w:t>, Educación y formación</w:t>
      </w:r>
      <w:r w:rsidR="00465122" w:rsidRPr="008A45B4">
        <w:rPr>
          <w:rFonts w:ascii="Arial" w:eastAsia="Arial" w:hAnsi="Arial" w:cs="Arial"/>
          <w:color w:val="000000"/>
          <w:sz w:val="20"/>
          <w:szCs w:val="20"/>
          <w:lang w:val="es-ES"/>
        </w:rPr>
        <w:t xml:space="preserve"> (27.305 euros)</w:t>
      </w:r>
      <w:r w:rsidRPr="008A45B4">
        <w:rPr>
          <w:rFonts w:ascii="Arial" w:eastAsia="Arial" w:hAnsi="Arial" w:cs="Arial"/>
          <w:color w:val="000000"/>
          <w:sz w:val="20"/>
          <w:szCs w:val="20"/>
          <w:lang w:val="es-ES"/>
        </w:rPr>
        <w:t xml:space="preserve">, </w:t>
      </w:r>
      <w:r w:rsidR="00465122" w:rsidRPr="008A45B4">
        <w:rPr>
          <w:rFonts w:ascii="Arial" w:eastAsia="Arial" w:hAnsi="Arial" w:cs="Arial"/>
          <w:color w:val="000000"/>
          <w:sz w:val="20"/>
          <w:szCs w:val="20"/>
          <w:lang w:val="es-ES"/>
        </w:rPr>
        <w:t xml:space="preserve">el sector </w:t>
      </w:r>
      <w:r w:rsidRPr="008A45B4">
        <w:rPr>
          <w:rFonts w:ascii="Arial" w:eastAsia="Arial" w:hAnsi="Arial" w:cs="Arial"/>
          <w:color w:val="000000"/>
          <w:sz w:val="20"/>
          <w:szCs w:val="20"/>
          <w:lang w:val="es-ES"/>
        </w:rPr>
        <w:t>Farmacéutico</w:t>
      </w:r>
      <w:r w:rsidR="00465122" w:rsidRPr="008A45B4">
        <w:rPr>
          <w:rFonts w:ascii="Arial" w:eastAsia="Arial" w:hAnsi="Arial" w:cs="Arial"/>
          <w:color w:val="000000"/>
          <w:sz w:val="20"/>
          <w:szCs w:val="20"/>
          <w:lang w:val="es-ES"/>
        </w:rPr>
        <w:t xml:space="preserve"> (26.614 euros)</w:t>
      </w:r>
      <w:r w:rsidRPr="008A45B4">
        <w:rPr>
          <w:rFonts w:ascii="Arial" w:eastAsia="Arial" w:hAnsi="Arial" w:cs="Arial"/>
          <w:color w:val="000000"/>
          <w:sz w:val="20"/>
          <w:szCs w:val="20"/>
          <w:lang w:val="es-ES"/>
        </w:rPr>
        <w:t>, Finanzas y banca</w:t>
      </w:r>
      <w:r w:rsidR="00465122" w:rsidRPr="008A45B4">
        <w:rPr>
          <w:rFonts w:ascii="Arial" w:eastAsia="Arial" w:hAnsi="Arial" w:cs="Arial"/>
          <w:color w:val="000000"/>
          <w:sz w:val="20"/>
          <w:szCs w:val="20"/>
          <w:lang w:val="es-ES"/>
        </w:rPr>
        <w:t xml:space="preserve"> (25.882 euros)</w:t>
      </w:r>
      <w:r w:rsidRPr="008A45B4">
        <w:rPr>
          <w:rFonts w:ascii="Arial" w:eastAsia="Arial" w:hAnsi="Arial" w:cs="Arial"/>
          <w:color w:val="000000"/>
          <w:sz w:val="20"/>
          <w:szCs w:val="20"/>
          <w:lang w:val="es-ES"/>
        </w:rPr>
        <w:t>, Comercial y Ventas</w:t>
      </w:r>
      <w:r w:rsidR="00465122" w:rsidRPr="008A45B4">
        <w:rPr>
          <w:rFonts w:ascii="Arial" w:eastAsia="Arial" w:hAnsi="Arial" w:cs="Arial"/>
          <w:color w:val="000000"/>
          <w:sz w:val="20"/>
          <w:szCs w:val="20"/>
          <w:lang w:val="es-ES"/>
        </w:rPr>
        <w:t xml:space="preserve"> (25.626 euros)</w:t>
      </w:r>
      <w:r w:rsidRPr="008A45B4">
        <w:rPr>
          <w:rFonts w:ascii="Arial" w:eastAsia="Arial" w:hAnsi="Arial" w:cs="Arial"/>
          <w:color w:val="000000"/>
          <w:sz w:val="20"/>
          <w:szCs w:val="20"/>
          <w:lang w:val="es-ES"/>
        </w:rPr>
        <w:t>, Legal</w:t>
      </w:r>
      <w:r w:rsidR="00465122" w:rsidRPr="008A45B4">
        <w:rPr>
          <w:rFonts w:ascii="Arial" w:eastAsia="Arial" w:hAnsi="Arial" w:cs="Arial"/>
          <w:color w:val="000000"/>
          <w:sz w:val="20"/>
          <w:szCs w:val="20"/>
          <w:lang w:val="es-ES"/>
        </w:rPr>
        <w:t xml:space="preserve"> (24.600 euros)</w:t>
      </w:r>
      <w:r w:rsidRPr="008A45B4">
        <w:rPr>
          <w:rFonts w:ascii="Arial" w:eastAsia="Arial" w:hAnsi="Arial" w:cs="Arial"/>
          <w:color w:val="000000"/>
          <w:sz w:val="20"/>
          <w:szCs w:val="20"/>
          <w:lang w:val="es-ES"/>
        </w:rPr>
        <w:t>, Sanidad y salud</w:t>
      </w:r>
      <w:r w:rsidR="00465122" w:rsidRPr="008A45B4">
        <w:rPr>
          <w:rFonts w:ascii="Arial" w:eastAsia="Arial" w:hAnsi="Arial" w:cs="Arial"/>
          <w:color w:val="000000"/>
          <w:sz w:val="20"/>
          <w:szCs w:val="20"/>
          <w:lang w:val="es-ES"/>
        </w:rPr>
        <w:t xml:space="preserve"> (24.569 euros)</w:t>
      </w:r>
      <w:r w:rsidRPr="008A45B4">
        <w:rPr>
          <w:rFonts w:ascii="Arial" w:eastAsia="Arial" w:hAnsi="Arial" w:cs="Arial"/>
          <w:color w:val="000000"/>
          <w:sz w:val="20"/>
          <w:szCs w:val="20"/>
          <w:lang w:val="es-ES"/>
        </w:rPr>
        <w:t>, Calidad</w:t>
      </w:r>
      <w:r w:rsidR="00465122" w:rsidRPr="008A45B4">
        <w:rPr>
          <w:rFonts w:ascii="Arial" w:eastAsia="Arial" w:hAnsi="Arial" w:cs="Arial"/>
          <w:color w:val="000000"/>
          <w:sz w:val="20"/>
          <w:szCs w:val="20"/>
          <w:lang w:val="es-ES"/>
        </w:rPr>
        <w:t xml:space="preserve">, </w:t>
      </w:r>
      <w:r w:rsidRPr="008A45B4">
        <w:rPr>
          <w:rFonts w:ascii="Arial" w:eastAsia="Arial" w:hAnsi="Arial" w:cs="Arial"/>
          <w:color w:val="000000"/>
          <w:sz w:val="20"/>
          <w:szCs w:val="20"/>
          <w:lang w:val="es-ES"/>
        </w:rPr>
        <w:t>producción e I+D</w:t>
      </w:r>
      <w:r w:rsidR="00465122" w:rsidRPr="008A45B4">
        <w:rPr>
          <w:rFonts w:ascii="Arial" w:eastAsia="Arial" w:hAnsi="Arial" w:cs="Arial"/>
          <w:color w:val="000000"/>
          <w:sz w:val="20"/>
          <w:szCs w:val="20"/>
          <w:lang w:val="es-ES"/>
        </w:rPr>
        <w:t xml:space="preserve"> (24.456 euros)</w:t>
      </w:r>
      <w:r w:rsidRPr="008A45B4">
        <w:rPr>
          <w:rFonts w:ascii="Arial" w:eastAsia="Arial" w:hAnsi="Arial" w:cs="Arial"/>
          <w:color w:val="000000"/>
          <w:sz w:val="20"/>
          <w:szCs w:val="20"/>
          <w:lang w:val="es-ES"/>
        </w:rPr>
        <w:t xml:space="preserve"> y Administración pública</w:t>
      </w:r>
      <w:r w:rsidR="00465122" w:rsidRPr="008A45B4">
        <w:rPr>
          <w:rFonts w:ascii="Arial" w:eastAsia="Arial" w:hAnsi="Arial" w:cs="Arial"/>
          <w:color w:val="000000"/>
          <w:sz w:val="20"/>
          <w:szCs w:val="20"/>
          <w:lang w:val="es-ES"/>
        </w:rPr>
        <w:t xml:space="preserve"> (23.878 euros)</w:t>
      </w:r>
      <w:r w:rsidRPr="008A45B4">
        <w:rPr>
          <w:rFonts w:ascii="Arial" w:eastAsia="Arial" w:hAnsi="Arial" w:cs="Arial"/>
          <w:color w:val="000000"/>
          <w:sz w:val="20"/>
          <w:szCs w:val="20"/>
          <w:lang w:val="es-ES"/>
        </w:rPr>
        <w:t>.</w:t>
      </w:r>
    </w:p>
    <w:p w14:paraId="6F2919E8" w14:textId="4D2EDA34" w:rsidR="003937EA" w:rsidRDefault="003937EA" w:rsidP="00247047">
      <w:pPr>
        <w:pStyle w:val="Cuerpo"/>
      </w:pPr>
    </w:p>
    <w:p w14:paraId="1975E80B" w14:textId="233FF528" w:rsidR="00CD4414" w:rsidRDefault="00CD4414" w:rsidP="00247047">
      <w:pPr>
        <w:pStyle w:val="Cuerpo"/>
      </w:pPr>
    </w:p>
    <w:p w14:paraId="67ACB8ED" w14:textId="5CCE40CE" w:rsidR="00CD4414" w:rsidRDefault="00CD4414" w:rsidP="00247047">
      <w:pPr>
        <w:pStyle w:val="Cuerpo"/>
      </w:pPr>
      <w:r>
        <w:rPr>
          <w:noProof/>
        </w:rPr>
        <w:drawing>
          <wp:inline distT="0" distB="0" distL="0" distR="0" wp14:anchorId="6F990AA8" wp14:editId="432196F3">
            <wp:extent cx="5683323" cy="4505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ario por sectores.png"/>
                    <pic:cNvPicPr/>
                  </pic:nvPicPr>
                  <pic:blipFill rotWithShape="1">
                    <a:blip r:embed="rId11" cstate="print">
                      <a:extLst>
                        <a:ext uri="{28A0092B-C50C-407E-A947-70E740481C1C}">
                          <a14:useLocalDpi xmlns:a14="http://schemas.microsoft.com/office/drawing/2010/main" val="0"/>
                        </a:ext>
                      </a:extLst>
                    </a:blip>
                    <a:srcRect l="4299" t="8602" r="4762" b="8054"/>
                    <a:stretch/>
                  </pic:blipFill>
                  <pic:spPr bwMode="auto">
                    <a:xfrm>
                      <a:off x="0" y="0"/>
                      <a:ext cx="5685035" cy="4506682"/>
                    </a:xfrm>
                    <a:prstGeom prst="rect">
                      <a:avLst/>
                    </a:prstGeom>
                    <a:ln>
                      <a:noFill/>
                    </a:ln>
                    <a:extLst>
                      <a:ext uri="{53640926-AAD7-44D8-BBD7-CCE9431645EC}">
                        <a14:shadowObscured xmlns:a14="http://schemas.microsoft.com/office/drawing/2010/main"/>
                      </a:ext>
                    </a:extLst>
                  </pic:spPr>
                </pic:pic>
              </a:graphicData>
            </a:graphic>
          </wp:inline>
        </w:drawing>
      </w:r>
    </w:p>
    <w:p w14:paraId="54320B12" w14:textId="5143F145" w:rsidR="003937EA" w:rsidRDefault="003937EA" w:rsidP="00247047">
      <w:pPr>
        <w:pStyle w:val="Cuerpo"/>
      </w:pPr>
    </w:p>
    <w:p w14:paraId="042BD4CC" w14:textId="46736F12" w:rsidR="003937EA" w:rsidRDefault="00E0757E" w:rsidP="00247047">
      <w:pPr>
        <w:pStyle w:val="Cuerpo"/>
      </w:pPr>
      <w:r w:rsidRPr="005F26CF">
        <w:rPr>
          <w:noProof/>
        </w:rPr>
        <w:lastRenderedPageBreak/>
        <mc:AlternateContent>
          <mc:Choice Requires="wps">
            <w:drawing>
              <wp:anchor distT="152400" distB="152400" distL="152400" distR="152400" simplePos="0" relativeHeight="251667456" behindDoc="0" locked="0" layoutInCell="1" allowOverlap="1" wp14:anchorId="19E4FBE9" wp14:editId="4111AD60">
                <wp:simplePos x="0" y="0"/>
                <wp:positionH relativeFrom="margin">
                  <wp:align>left</wp:align>
                </wp:positionH>
                <wp:positionV relativeFrom="margin">
                  <wp:posOffset>217170</wp:posOffset>
                </wp:positionV>
                <wp:extent cx="5657850" cy="3133725"/>
                <wp:effectExtent l="0" t="0" r="0" b="0"/>
                <wp:wrapTopAndBottom distT="152400" distB="152400"/>
                <wp:docPr id="1073741833" name="officeArt object"/>
                <wp:cNvGraphicFramePr/>
                <a:graphic xmlns:a="http://schemas.openxmlformats.org/drawingml/2006/main">
                  <a:graphicData uri="http://schemas.microsoft.com/office/word/2010/wordprocessingShape">
                    <wps:wsp>
                      <wps:cNvSpPr txBox="1"/>
                      <wps:spPr>
                        <a:xfrm>
                          <a:off x="0" y="0"/>
                          <a:ext cx="5657850" cy="3133725"/>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62B8585A" w14:textId="77777777" w:rsidR="005F26CF" w:rsidRPr="007E5005" w:rsidRDefault="005F26CF" w:rsidP="005F26CF">
                            <w:pPr>
                              <w:spacing w:line="360" w:lineRule="auto"/>
                              <w:jc w:val="both"/>
                              <w:rPr>
                                <w:rFonts w:ascii="Arial" w:hAnsi="Arial" w:cs="Arial"/>
                                <w:b/>
                                <w:color w:val="808080" w:themeColor="background1" w:themeShade="80"/>
                                <w:sz w:val="16"/>
                                <w:szCs w:val="16"/>
                                <w:u w:val="single"/>
                                <w:lang w:val="es-ES"/>
                              </w:rPr>
                            </w:pPr>
                            <w:r w:rsidRPr="007E5005">
                              <w:rPr>
                                <w:rFonts w:ascii="Arial" w:hAnsi="Arial" w:cs="Arial"/>
                                <w:b/>
                                <w:color w:val="808080" w:themeColor="background1" w:themeShade="80"/>
                                <w:sz w:val="16"/>
                                <w:szCs w:val="16"/>
                                <w:u w:val="single"/>
                                <w:lang w:val="es-ES"/>
                              </w:rPr>
                              <w:t>Sobre InfoJobs</w:t>
                            </w:r>
                          </w:p>
                          <w:p w14:paraId="26B83300" w14:textId="77777777" w:rsidR="00443215" w:rsidRDefault="005F26CF" w:rsidP="005F26CF">
                            <w:pPr>
                              <w:spacing w:line="360" w:lineRule="auto"/>
                              <w:jc w:val="both"/>
                              <w:rPr>
                                <w:rFonts w:ascii="Arial" w:eastAsia="Arial" w:hAnsi="Arial" w:cs="Arial"/>
                                <w:color w:val="7F7F7F" w:themeColor="text1" w:themeTint="80"/>
                                <w:sz w:val="16"/>
                                <w:szCs w:val="18"/>
                                <w:lang w:val="es-ES"/>
                              </w:rPr>
                            </w:pPr>
                            <w:r w:rsidRPr="007E5005">
                              <w:rPr>
                                <w:rFonts w:ascii="Arial" w:hAnsi="Arial" w:cs="Arial"/>
                                <w:color w:val="808080" w:themeColor="background1" w:themeShade="80"/>
                                <w:sz w:val="16"/>
                                <w:szCs w:val="16"/>
                                <w:lang w:val="es-ES"/>
                              </w:rPr>
                              <w:t xml:space="preserve">Plataforma </w:t>
                            </w:r>
                            <w:r w:rsidRPr="007E5005">
                              <w:rPr>
                                <w:rFonts w:ascii="Arial" w:eastAsia="Times New Roman" w:hAnsi="Arial" w:cs="Arial"/>
                                <w:color w:val="808080" w:themeColor="background1" w:themeShade="80"/>
                                <w:sz w:val="16"/>
                                <w:szCs w:val="16"/>
                                <w:lang w:val="es-ES" w:eastAsia="zh-CN"/>
                              </w:rPr>
                              <w:t>líder en España para encontrar las mejores oportunidades profesionales y el mejor talento</w:t>
                            </w:r>
                            <w:r w:rsidRPr="007E5005">
                              <w:rPr>
                                <w:rFonts w:ascii="Arial" w:hAnsi="Arial" w:cs="Arial"/>
                                <w:color w:val="808080" w:themeColor="background1" w:themeShade="80"/>
                                <w:sz w:val="16"/>
                                <w:szCs w:val="16"/>
                                <w:lang w:val="es-ES"/>
                              </w:rPr>
                              <w:t xml:space="preserve">. Actualmente 7 de cada 10 ofertas publicadas en internet están en InfoJobs, ascendiendo el último año a más de 3.000.000 empleos. </w:t>
                            </w:r>
                            <w:r w:rsidRPr="007E5005">
                              <w:rPr>
                                <w:rFonts w:ascii="Arial" w:eastAsia="Arial" w:hAnsi="Arial" w:cs="Arial"/>
                                <w:color w:val="7F7F7F" w:themeColor="text1" w:themeTint="80"/>
                                <w:sz w:val="16"/>
                                <w:szCs w:val="18"/>
                                <w:lang w:val="es-ES"/>
                              </w:rPr>
                              <w:t xml:space="preserve">Cuenta cada mes con más de 43 millones de visitas (más del 85% proceden de dispositivos móviles), 350 millones de páginas vistas y cada día la visitan un promedio de 800.000 usuarios únicos. (Fuente datos: AT Internet - Promedio mensual 2018). </w:t>
                            </w:r>
                          </w:p>
                          <w:p w14:paraId="552250C8" w14:textId="070A06EC" w:rsidR="005F26CF" w:rsidRPr="007E5005" w:rsidRDefault="005F26CF" w:rsidP="005F26CF">
                            <w:pPr>
                              <w:spacing w:line="360" w:lineRule="auto"/>
                              <w:jc w:val="both"/>
                              <w:rPr>
                                <w:rFonts w:ascii="Arial" w:hAnsi="Arial" w:cs="Arial"/>
                                <w:i/>
                                <w:iCs/>
                                <w:color w:val="808080" w:themeColor="background1" w:themeShade="80"/>
                                <w:sz w:val="16"/>
                                <w:szCs w:val="18"/>
                                <w:lang w:val="es-ES"/>
                              </w:rPr>
                            </w:pPr>
                            <w:r w:rsidRPr="007E5005">
                              <w:rPr>
                                <w:rFonts w:ascii="Arial" w:hAnsi="Arial" w:cs="Arial"/>
                                <w:color w:val="808080" w:themeColor="background1" w:themeShade="80"/>
                                <w:sz w:val="16"/>
                                <w:szCs w:val="16"/>
                                <w:lang w:val="es-ES"/>
                              </w:rPr>
                              <w:t xml:space="preserve"> </w:t>
                            </w:r>
                          </w:p>
                          <w:p w14:paraId="2081EB90" w14:textId="77777777" w:rsidR="005F26CF" w:rsidRPr="007E5005" w:rsidRDefault="005F26CF" w:rsidP="005F26CF">
                            <w:pPr>
                              <w:spacing w:line="360" w:lineRule="auto"/>
                              <w:jc w:val="both"/>
                              <w:rPr>
                                <w:rFonts w:ascii="Arial" w:hAnsi="Arial" w:cs="Arial"/>
                                <w:color w:val="808080" w:themeColor="background1" w:themeShade="80"/>
                                <w:sz w:val="16"/>
                                <w:szCs w:val="16"/>
                                <w:lang w:val="es-ES"/>
                              </w:rPr>
                            </w:pPr>
                            <w:r w:rsidRPr="007E5005">
                              <w:rPr>
                                <w:rFonts w:ascii="Arial" w:hAnsi="Arial" w:cs="Arial"/>
                                <w:color w:val="808080" w:themeColor="background1" w:themeShade="80"/>
                                <w:sz w:val="16"/>
                                <w:szCs w:val="16"/>
                                <w:lang w:val="es-ES"/>
                              </w:rPr>
                              <w:t xml:space="preserve">InfoJobs pertenece a </w:t>
                            </w:r>
                            <w:proofErr w:type="spellStart"/>
                            <w:r w:rsidRPr="007E5005">
                              <w:rPr>
                                <w:rFonts w:ascii="Arial" w:hAnsi="Arial" w:cs="Arial"/>
                                <w:color w:val="808080" w:themeColor="background1" w:themeShade="80"/>
                                <w:sz w:val="16"/>
                                <w:szCs w:val="16"/>
                                <w:lang w:val="es-ES"/>
                              </w:rPr>
                              <w:t>Adevinta</w:t>
                            </w:r>
                            <w:proofErr w:type="spellEnd"/>
                            <w:r w:rsidRPr="007E5005">
                              <w:rPr>
                                <w:rFonts w:ascii="Arial" w:hAnsi="Arial" w:cs="Arial"/>
                                <w:color w:val="808080" w:themeColor="background1" w:themeShade="80"/>
                                <w:sz w:val="16"/>
                                <w:szCs w:val="16"/>
                                <w:lang w:val="es-ES"/>
                              </w:rPr>
                              <w:t xml:space="preserve">, una empresa 100% especialista en </w:t>
                            </w:r>
                            <w:proofErr w:type="spellStart"/>
                            <w:r w:rsidRPr="007E5005">
                              <w:rPr>
                                <w:rFonts w:ascii="Arial" w:hAnsi="Arial" w:cs="Arial"/>
                                <w:color w:val="808080" w:themeColor="background1" w:themeShade="80"/>
                                <w:sz w:val="16"/>
                                <w:szCs w:val="16"/>
                                <w:lang w:val="es-ES"/>
                              </w:rPr>
                              <w:t>marketplaces</w:t>
                            </w:r>
                            <w:proofErr w:type="spellEnd"/>
                            <w:r w:rsidRPr="007E5005">
                              <w:rPr>
                                <w:rFonts w:ascii="Arial" w:hAnsi="Arial" w:cs="Arial"/>
                                <w:color w:val="808080" w:themeColor="background1" w:themeShade="80"/>
                                <w:sz w:val="16"/>
                                <w:szCs w:val="16"/>
                                <w:lang w:val="es-ES"/>
                              </w:rPr>
                              <w:t xml:space="preserve"> digitales, el único “</w:t>
                            </w:r>
                            <w:proofErr w:type="spellStart"/>
                            <w:r w:rsidRPr="007E5005">
                              <w:rPr>
                                <w:rFonts w:ascii="Arial" w:hAnsi="Arial" w:cs="Arial"/>
                                <w:color w:val="808080" w:themeColor="background1" w:themeShade="80"/>
                                <w:sz w:val="16"/>
                                <w:szCs w:val="16"/>
                                <w:lang w:val="es-ES"/>
                              </w:rPr>
                              <w:t>pure</w:t>
                            </w:r>
                            <w:proofErr w:type="spellEnd"/>
                            <w:r w:rsidRPr="007E5005">
                              <w:rPr>
                                <w:rFonts w:ascii="Arial" w:hAnsi="Arial" w:cs="Arial"/>
                                <w:color w:val="808080" w:themeColor="background1" w:themeShade="80"/>
                                <w:sz w:val="16"/>
                                <w:szCs w:val="16"/>
                                <w:lang w:val="es-ES"/>
                              </w:rPr>
                              <w:t xml:space="preserve"> </w:t>
                            </w:r>
                            <w:proofErr w:type="spellStart"/>
                            <w:r w:rsidRPr="007E5005">
                              <w:rPr>
                                <w:rFonts w:ascii="Arial" w:hAnsi="Arial" w:cs="Arial"/>
                                <w:color w:val="808080" w:themeColor="background1" w:themeShade="80"/>
                                <w:sz w:val="16"/>
                                <w:szCs w:val="16"/>
                                <w:lang w:val="es-ES"/>
                              </w:rPr>
                              <w:t>player</w:t>
                            </w:r>
                            <w:proofErr w:type="spellEnd"/>
                            <w:r w:rsidRPr="007E5005">
                              <w:rPr>
                                <w:rFonts w:ascii="Arial" w:hAnsi="Arial" w:cs="Arial"/>
                                <w:color w:val="808080" w:themeColor="background1" w:themeShade="80"/>
                                <w:sz w:val="16"/>
                                <w:szCs w:val="16"/>
                                <w:lang w:val="es-ES"/>
                              </w:rPr>
                              <w:t>” del sector a nivel mundial con presencia en 16 países de Europa, América Latina y África del Norte.  </w:t>
                            </w:r>
                            <w:proofErr w:type="spellStart"/>
                            <w:r w:rsidRPr="007E5005">
                              <w:rPr>
                                <w:rFonts w:ascii="Arial" w:hAnsi="Arial" w:cs="Arial"/>
                                <w:color w:val="808080" w:themeColor="background1" w:themeShade="80"/>
                                <w:sz w:val="16"/>
                                <w:szCs w:val="16"/>
                                <w:lang w:val="es-ES"/>
                              </w:rPr>
                              <w:t>Adevinta</w:t>
                            </w:r>
                            <w:proofErr w:type="spellEnd"/>
                            <w:r w:rsidRPr="007E5005">
                              <w:rPr>
                                <w:rFonts w:ascii="Arial" w:hAnsi="Arial" w:cs="Arial"/>
                                <w:color w:val="808080" w:themeColor="background1" w:themeShade="80"/>
                                <w:sz w:val="16"/>
                                <w:szCs w:val="16"/>
                                <w:lang w:val="es-ES"/>
                              </w:rPr>
                              <w:t xml:space="preserve"> en España, antes Schibsted </w:t>
                            </w:r>
                            <w:proofErr w:type="spellStart"/>
                            <w:r w:rsidRPr="007E5005">
                              <w:rPr>
                                <w:rFonts w:ascii="Arial" w:hAnsi="Arial" w:cs="Arial"/>
                                <w:color w:val="808080" w:themeColor="background1" w:themeShade="80"/>
                                <w:sz w:val="16"/>
                                <w:szCs w:val="16"/>
                                <w:lang w:val="es-ES"/>
                              </w:rPr>
                              <w:t>Spain</w:t>
                            </w:r>
                            <w:proofErr w:type="spellEnd"/>
                            <w:r w:rsidRPr="007E5005">
                              <w:rPr>
                                <w:rFonts w:ascii="Arial" w:hAnsi="Arial" w:cs="Arial"/>
                                <w:color w:val="808080" w:themeColor="background1" w:themeShade="80"/>
                                <w:sz w:val="16"/>
                                <w:szCs w:val="16"/>
                                <w:lang w:val="es-ES"/>
                              </w:rPr>
                              <w:t xml:space="preserve">, cuenta con una plantilla de más de 1.000 empleados, y opera a través de Fotocasa, </w:t>
                            </w:r>
                            <w:proofErr w:type="spellStart"/>
                            <w:r w:rsidRPr="007E5005">
                              <w:rPr>
                                <w:rFonts w:ascii="Arial" w:hAnsi="Arial" w:cs="Arial"/>
                                <w:color w:val="808080" w:themeColor="background1" w:themeShade="80"/>
                                <w:sz w:val="16"/>
                                <w:szCs w:val="16"/>
                                <w:lang w:val="es-ES"/>
                              </w:rPr>
                              <w:t>habitaclia</w:t>
                            </w:r>
                            <w:proofErr w:type="spellEnd"/>
                            <w:r w:rsidRPr="007E5005">
                              <w:rPr>
                                <w:rFonts w:ascii="Arial" w:hAnsi="Arial" w:cs="Arial"/>
                                <w:color w:val="808080" w:themeColor="background1" w:themeShade="80"/>
                                <w:sz w:val="16"/>
                                <w:szCs w:val="16"/>
                                <w:lang w:val="es-ES"/>
                              </w:rPr>
                              <w:t xml:space="preserve">, Coches.net, Motos.net, </w:t>
                            </w:r>
                            <w:proofErr w:type="spellStart"/>
                            <w:r w:rsidRPr="007E5005">
                              <w:rPr>
                                <w:rFonts w:ascii="Arial" w:hAnsi="Arial" w:cs="Arial"/>
                                <w:color w:val="808080" w:themeColor="background1" w:themeShade="80"/>
                                <w:sz w:val="16"/>
                                <w:szCs w:val="16"/>
                                <w:lang w:val="es-ES"/>
                              </w:rPr>
                              <w:t>Milanuncios</w:t>
                            </w:r>
                            <w:proofErr w:type="spellEnd"/>
                            <w:r w:rsidRPr="007E5005">
                              <w:rPr>
                                <w:rFonts w:ascii="Arial" w:hAnsi="Arial" w:cs="Arial"/>
                                <w:color w:val="808080" w:themeColor="background1" w:themeShade="80"/>
                                <w:sz w:val="16"/>
                                <w:szCs w:val="16"/>
                                <w:lang w:val="es-ES"/>
                              </w:rPr>
                              <w:t xml:space="preserve"> y </w:t>
                            </w:r>
                            <w:proofErr w:type="spellStart"/>
                            <w:r w:rsidRPr="007E5005">
                              <w:rPr>
                                <w:rFonts w:ascii="Arial" w:hAnsi="Arial" w:cs="Arial"/>
                                <w:color w:val="808080" w:themeColor="background1" w:themeShade="80"/>
                                <w:sz w:val="16"/>
                                <w:szCs w:val="16"/>
                                <w:lang w:val="es-ES"/>
                              </w:rPr>
                              <w:t>vibbo</w:t>
                            </w:r>
                            <w:proofErr w:type="spellEnd"/>
                            <w:r w:rsidRPr="007E5005">
                              <w:rPr>
                                <w:rFonts w:ascii="Arial" w:hAnsi="Arial" w:cs="Arial"/>
                                <w:color w:val="808080" w:themeColor="background1" w:themeShade="80"/>
                                <w:sz w:val="16"/>
                                <w:szCs w:val="16"/>
                                <w:lang w:val="es-ES"/>
                              </w:rPr>
                              <w:t>. Juntas sitúan a la compañía en el top 10 de empresas con mayor audiencia de internet en nuestro país.</w:t>
                            </w:r>
                          </w:p>
                          <w:p w14:paraId="3336C429" w14:textId="77777777" w:rsidR="005F26CF" w:rsidRPr="005F26CF" w:rsidRDefault="005F26CF" w:rsidP="005F26CF">
                            <w:pPr>
                              <w:spacing w:line="360" w:lineRule="auto"/>
                              <w:jc w:val="both"/>
                              <w:rPr>
                                <w:rFonts w:ascii="Arial" w:eastAsia="Arial" w:hAnsi="Arial" w:cs="Arial"/>
                                <w:b/>
                                <w:bCs/>
                                <w:color w:val="7F7F7F"/>
                                <w:sz w:val="18"/>
                                <w:szCs w:val="18"/>
                                <w:u w:val="single" w:color="7F7F7F"/>
                                <w:lang w:val="es-ES"/>
                              </w:rPr>
                            </w:pPr>
                          </w:p>
                          <w:p w14:paraId="2368C89E" w14:textId="77777777" w:rsidR="005F26CF" w:rsidRPr="00563415" w:rsidRDefault="005F26CF" w:rsidP="005F26CF">
                            <w:pPr>
                              <w:spacing w:line="360" w:lineRule="auto"/>
                              <w:jc w:val="both"/>
                              <w:rPr>
                                <w:rFonts w:ascii="Arial" w:eastAsia="Arial" w:hAnsi="Arial" w:cs="Arial"/>
                                <w:color w:val="7F7F7F"/>
                                <w:sz w:val="18"/>
                                <w:szCs w:val="18"/>
                                <w:u w:color="7F7F7F"/>
                                <w:lang w:val="pt-PT"/>
                              </w:rPr>
                            </w:pPr>
                            <w:r>
                              <w:rPr>
                                <w:rFonts w:ascii="Arial" w:hAnsi="Arial"/>
                                <w:b/>
                                <w:bCs/>
                                <w:color w:val="7F7F7F"/>
                                <w:sz w:val="18"/>
                                <w:szCs w:val="18"/>
                                <w:u w:val="single" w:color="7F7F7F"/>
                                <w:lang w:val="pt-PT"/>
                              </w:rPr>
                              <w:t>Contacto</w:t>
                            </w:r>
                            <w:r w:rsidRPr="00563415">
                              <w:rPr>
                                <w:rFonts w:ascii="Arial" w:hAnsi="Arial"/>
                                <w:color w:val="7F7F7F"/>
                                <w:sz w:val="18"/>
                                <w:szCs w:val="18"/>
                                <w:u w:color="7F7F7F"/>
                                <w:lang w:val="pt-PT"/>
                              </w:rPr>
                              <w:t>:</w:t>
                            </w:r>
                          </w:p>
                          <w:p w14:paraId="05E51D09" w14:textId="3D1CB4D6" w:rsidR="005F26CF" w:rsidRPr="00C506F7" w:rsidRDefault="005F26CF" w:rsidP="005F26CF">
                            <w:pPr>
                              <w:spacing w:line="360" w:lineRule="auto"/>
                              <w:jc w:val="both"/>
                              <w:rPr>
                                <w:rFonts w:ascii="Arial" w:eastAsia="Arial" w:hAnsi="Arial" w:cs="Arial"/>
                                <w:color w:val="808080"/>
                                <w:sz w:val="18"/>
                                <w:szCs w:val="18"/>
                                <w:u w:color="808080"/>
                                <w:lang w:val="pt-PT"/>
                              </w:rPr>
                            </w:pPr>
                            <w:r w:rsidRPr="00C506F7">
                              <w:rPr>
                                <w:rFonts w:ascii="Arial" w:hAnsi="Arial"/>
                                <w:b/>
                                <w:bCs/>
                                <w:color w:val="7F7F7F"/>
                                <w:sz w:val="18"/>
                                <w:szCs w:val="18"/>
                                <w:u w:color="7F7F7F"/>
                                <w:lang w:val="pt-PT"/>
                              </w:rPr>
                              <w:t>InfoJobs</w:t>
                            </w:r>
                            <w:r w:rsidRPr="00C506F7">
                              <w:rPr>
                                <w:rFonts w:ascii="Arial" w:hAnsi="Arial"/>
                                <w:color w:val="7F7F7F"/>
                                <w:sz w:val="18"/>
                                <w:szCs w:val="18"/>
                                <w:u w:color="7F7F7F"/>
                                <w:lang w:val="pt-PT"/>
                              </w:rPr>
                              <w:t xml:space="preserve">: Judith Monmany </w:t>
                            </w:r>
                            <w:r w:rsidRPr="00C506F7">
                              <w:rPr>
                                <w:rFonts w:ascii="Arial" w:hAnsi="Arial"/>
                                <w:color w:val="7F7F7F"/>
                                <w:sz w:val="18"/>
                                <w:szCs w:val="18"/>
                                <w:u w:color="7F7F7F"/>
                                <w:lang w:val="pt-PT"/>
                              </w:rPr>
                              <w:tab/>
                            </w:r>
                            <w:r w:rsidRPr="00C506F7">
                              <w:rPr>
                                <w:rFonts w:ascii="Arial" w:eastAsia="Arial" w:hAnsi="Arial" w:cs="Arial"/>
                                <w:color w:val="808080"/>
                                <w:sz w:val="18"/>
                                <w:szCs w:val="18"/>
                                <w:u w:color="808080"/>
                                <w:lang w:val="pt-PT"/>
                              </w:rPr>
                              <w:tab/>
                              <w:t xml:space="preserve">  </w:t>
                            </w:r>
                            <w:r w:rsidR="00E0757E">
                              <w:rPr>
                                <w:rFonts w:ascii="Arial" w:eastAsia="Arial" w:hAnsi="Arial" w:cs="Arial"/>
                                <w:color w:val="808080"/>
                                <w:sz w:val="18"/>
                                <w:szCs w:val="18"/>
                                <w:u w:color="808080"/>
                                <w:lang w:val="pt-PT"/>
                              </w:rPr>
                              <w:tab/>
                              <w:t xml:space="preserve">  </w:t>
                            </w:r>
                            <w:r w:rsidRPr="00EB1105">
                              <w:rPr>
                                <w:rFonts w:ascii="Arial" w:hAnsi="Arial"/>
                                <w:b/>
                                <w:bCs/>
                                <w:color w:val="7F7F7F"/>
                                <w:sz w:val="18"/>
                                <w:szCs w:val="18"/>
                                <w:u w:color="7F7F7F"/>
                                <w:lang w:val="pt-PT"/>
                              </w:rPr>
                              <w:t>Evercom</w:t>
                            </w:r>
                            <w:r w:rsidRPr="00C506F7">
                              <w:rPr>
                                <w:rFonts w:ascii="Arial" w:hAnsi="Arial"/>
                                <w:color w:val="7F7F7F"/>
                                <w:sz w:val="18"/>
                                <w:szCs w:val="18"/>
                                <w:u w:color="7F7F7F"/>
                                <w:lang w:val="pt-PT"/>
                              </w:rPr>
                              <w:t>: Ana Aguilar / Xè</w:t>
                            </w:r>
                            <w:r w:rsidRPr="00EB1105">
                              <w:rPr>
                                <w:rFonts w:ascii="Arial" w:hAnsi="Arial"/>
                                <w:color w:val="7F7F7F"/>
                                <w:sz w:val="18"/>
                                <w:szCs w:val="18"/>
                                <w:u w:color="7F7F7F"/>
                                <w:lang w:val="pt-PT"/>
                              </w:rPr>
                              <w:t xml:space="preserve">nia Gallego </w:t>
                            </w:r>
                          </w:p>
                          <w:p w14:paraId="41978842" w14:textId="77777777" w:rsidR="005F26CF" w:rsidRDefault="00A470D1" w:rsidP="005F26CF">
                            <w:pPr>
                              <w:spacing w:line="360" w:lineRule="auto"/>
                              <w:jc w:val="both"/>
                              <w:rPr>
                                <w:rFonts w:ascii="Arial" w:hAnsi="Arial"/>
                                <w:color w:val="7F7F7F"/>
                                <w:sz w:val="18"/>
                                <w:szCs w:val="18"/>
                                <w:u w:color="7F7F7F"/>
                                <w:lang w:val="pt-PT"/>
                              </w:rPr>
                            </w:pPr>
                            <w:hyperlink r:id="rId12" w:history="1">
                              <w:r w:rsidR="005F26CF" w:rsidRPr="007E5005">
                                <w:rPr>
                                  <w:rFonts w:ascii="Arial" w:hAnsi="Arial"/>
                                  <w:b/>
                                  <w:bCs/>
                                  <w:color w:val="0070C0"/>
                                  <w:sz w:val="18"/>
                                  <w:szCs w:val="18"/>
                                  <w:u w:color="7F7F7F"/>
                                  <w:lang w:val="pt-PT"/>
                                </w:rPr>
                                <w:t>prensa@infojobs.net</w:t>
                              </w:r>
                            </w:hyperlink>
                            <w:r w:rsidR="005F26CF" w:rsidRPr="00C506F7">
                              <w:rPr>
                                <w:rFonts w:ascii="Arial" w:eastAsia="Arial" w:hAnsi="Arial" w:cs="Arial"/>
                                <w:color w:val="4F81BD"/>
                                <w:sz w:val="18"/>
                                <w:szCs w:val="18"/>
                                <w:u w:color="4F81BD"/>
                                <w:lang w:val="pt-PT"/>
                              </w:rPr>
                              <w:tab/>
                            </w:r>
                            <w:r w:rsidR="005F26CF" w:rsidRPr="00C506F7">
                              <w:rPr>
                                <w:rFonts w:ascii="Arial" w:eastAsia="Arial" w:hAnsi="Arial" w:cs="Arial"/>
                                <w:color w:val="4F81BD"/>
                                <w:sz w:val="18"/>
                                <w:szCs w:val="18"/>
                                <w:u w:color="4F81BD"/>
                                <w:lang w:val="pt-PT"/>
                              </w:rPr>
                              <w:tab/>
                            </w:r>
                            <w:r w:rsidR="005F26CF" w:rsidRPr="00C506F7">
                              <w:rPr>
                                <w:rFonts w:ascii="Arial" w:eastAsia="Arial" w:hAnsi="Arial" w:cs="Arial"/>
                                <w:color w:val="4F81BD"/>
                                <w:sz w:val="18"/>
                                <w:szCs w:val="18"/>
                                <w:u w:color="4F81BD"/>
                                <w:lang w:val="pt-PT"/>
                              </w:rPr>
                              <w:tab/>
                            </w:r>
                            <w:r w:rsidR="005F26CF" w:rsidRPr="00C506F7">
                              <w:rPr>
                                <w:rFonts w:ascii="Arial" w:eastAsia="Arial" w:hAnsi="Arial" w:cs="Arial"/>
                                <w:color w:val="4F81BD"/>
                                <w:sz w:val="18"/>
                                <w:szCs w:val="18"/>
                                <w:u w:color="4F81BD"/>
                                <w:lang w:val="pt-PT"/>
                              </w:rPr>
                              <w:tab/>
                              <w:t xml:space="preserve">  </w:t>
                            </w:r>
                            <w:hyperlink r:id="rId13" w:history="1">
                              <w:r w:rsidR="005F26CF" w:rsidRPr="007E5005">
                                <w:rPr>
                                  <w:rFonts w:ascii="Arial" w:hAnsi="Arial"/>
                                  <w:b/>
                                  <w:bCs/>
                                  <w:color w:val="0070C0"/>
                                  <w:sz w:val="18"/>
                                  <w:szCs w:val="18"/>
                                  <w:u w:color="7F7F7F"/>
                                  <w:lang w:val="pt-PT"/>
                                </w:rPr>
                                <w:t>infojobs@evercom.es</w:t>
                              </w:r>
                            </w:hyperlink>
                            <w:r w:rsidR="005F26CF" w:rsidRPr="005F26CF">
                              <w:rPr>
                                <w:rFonts w:ascii="Calibri" w:eastAsia="Calibri" w:hAnsi="Calibri" w:cs="Calibri"/>
                                <w:color w:val="0070C0"/>
                                <w:sz w:val="18"/>
                                <w:szCs w:val="18"/>
                                <w:u w:val="single" w:color="4F81BD"/>
                                <w:lang w:val="pt-PT"/>
                              </w:rPr>
                              <w:t xml:space="preserve"> </w:t>
                            </w:r>
                            <w:r w:rsidR="005F26CF" w:rsidRPr="005F26CF">
                              <w:rPr>
                                <w:rFonts w:ascii="Arial" w:hAnsi="Arial"/>
                                <w:color w:val="0070C0"/>
                                <w:sz w:val="18"/>
                                <w:szCs w:val="18"/>
                                <w:u w:color="7F7F7F"/>
                                <w:lang w:val="pt-PT"/>
                              </w:rPr>
                              <w:t xml:space="preserve"> </w:t>
                            </w:r>
                          </w:p>
                          <w:p w14:paraId="6D532956" w14:textId="11524A44" w:rsidR="005F26CF" w:rsidRPr="00C506F7" w:rsidRDefault="005F26CF" w:rsidP="005F26CF">
                            <w:pPr>
                              <w:spacing w:line="360" w:lineRule="auto"/>
                              <w:jc w:val="both"/>
                              <w:rPr>
                                <w:lang w:val="pt-PT"/>
                              </w:rPr>
                            </w:pPr>
                            <w:r>
                              <w:rPr>
                                <w:rFonts w:ascii="Arial" w:hAnsi="Arial"/>
                                <w:color w:val="7F7F7F"/>
                                <w:sz w:val="18"/>
                                <w:szCs w:val="18"/>
                                <w:u w:color="7F7F7F"/>
                                <w:lang w:val="pt-PT"/>
                              </w:rPr>
                              <w:t>T. 648 76 70 54</w:t>
                            </w:r>
                            <w:r w:rsidR="00E0757E">
                              <w:rPr>
                                <w:rFonts w:ascii="Arial" w:hAnsi="Arial"/>
                                <w:color w:val="7F7F7F"/>
                                <w:sz w:val="18"/>
                                <w:szCs w:val="18"/>
                                <w:u w:color="7F7F7F"/>
                                <w:lang w:val="pt-PT"/>
                              </w:rPr>
                              <w:tab/>
                            </w:r>
                            <w:r w:rsidR="00E0757E">
                              <w:rPr>
                                <w:rFonts w:ascii="Arial" w:hAnsi="Arial"/>
                                <w:color w:val="7F7F7F"/>
                                <w:sz w:val="18"/>
                                <w:szCs w:val="18"/>
                                <w:u w:color="7F7F7F"/>
                                <w:lang w:val="pt-PT"/>
                              </w:rPr>
                              <w:tab/>
                            </w:r>
                            <w:r>
                              <w:rPr>
                                <w:rFonts w:ascii="Arial" w:hAnsi="Arial"/>
                                <w:color w:val="7F7F7F"/>
                                <w:sz w:val="18"/>
                                <w:szCs w:val="18"/>
                                <w:u w:color="7F7F7F"/>
                                <w:lang w:val="pt-PT"/>
                              </w:rPr>
                              <w:tab/>
                            </w:r>
                            <w:r>
                              <w:rPr>
                                <w:rFonts w:ascii="Arial" w:hAnsi="Arial"/>
                                <w:color w:val="7F7F7F"/>
                                <w:sz w:val="18"/>
                                <w:szCs w:val="18"/>
                                <w:u w:color="7F7F7F"/>
                                <w:lang w:val="pt-PT"/>
                              </w:rPr>
                              <w:tab/>
                            </w:r>
                            <w:r>
                              <w:rPr>
                                <w:rFonts w:ascii="Arial" w:hAnsi="Arial"/>
                                <w:color w:val="7F7F7F"/>
                                <w:sz w:val="18"/>
                                <w:szCs w:val="18"/>
                                <w:u w:color="7F7F7F"/>
                                <w:lang w:val="pt-PT"/>
                              </w:rPr>
                              <w:tab/>
                              <w:t xml:space="preserve">  </w:t>
                            </w:r>
                            <w:r w:rsidRPr="00C506F7">
                              <w:rPr>
                                <w:rFonts w:ascii="Arial" w:hAnsi="Arial"/>
                                <w:color w:val="7F7F7F"/>
                                <w:sz w:val="18"/>
                                <w:szCs w:val="18"/>
                                <w:u w:color="7F7F7F"/>
                                <w:lang w:val="pt-PT"/>
                              </w:rPr>
                              <w:t xml:space="preserve">T. </w:t>
                            </w:r>
                            <w:r>
                              <w:rPr>
                                <w:rFonts w:ascii="Arial" w:hAnsi="Arial"/>
                                <w:color w:val="7F7F7F"/>
                                <w:sz w:val="18"/>
                                <w:szCs w:val="18"/>
                                <w:u w:color="7F7F7F"/>
                                <w:lang w:val="pt-PT"/>
                              </w:rPr>
                              <w:t>93 415 37 05</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19E4FBE9" id="_x0000_t202" coordsize="21600,21600" o:spt="202" path="m,l,21600r21600,l21600,xe">
                <v:stroke joinstyle="miter"/>
                <v:path gradientshapeok="t" o:connecttype="rect"/>
              </v:shapetype>
              <v:shape id="officeArt object" o:spid="_x0000_s1026" type="#_x0000_t202" style="position:absolute;margin-left:0;margin-top:17.1pt;width:445.5pt;height:246.75pt;z-index:251667456;visibility:visible;mso-wrap-style:square;mso-width-percent:0;mso-height-percent:0;mso-wrap-distance-left:12pt;mso-wrap-distance-top:12pt;mso-wrap-distance-right:12pt;mso-wrap-distance-bottom:1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" filled="f" stroked="f" strokeweight="1pt">
                <v:stroke miterlimit="4"/>
                <v:textbox inset="4pt,4pt,4pt,4pt">
                  <w:txbxContent>
                    <w:p w14:paraId="62B8585A" w14:textId="77777777" w:rsidR="005F26CF" w:rsidRPr="007E5005" w:rsidRDefault="005F26CF" w:rsidP="005F26CF">
                      <w:pPr>
                        <w:spacing w:line="360" w:lineRule="auto"/>
                        <w:jc w:val="both"/>
                        <w:rPr>
                          <w:rFonts w:ascii="Arial" w:hAnsi="Arial" w:cs="Arial"/>
                          <w:b/>
                          <w:color w:val="808080" w:themeColor="background1" w:themeShade="80"/>
                          <w:sz w:val="16"/>
                          <w:szCs w:val="16"/>
                          <w:u w:val="single"/>
                          <w:lang w:val="es-ES"/>
                        </w:rPr>
                      </w:pPr>
                      <w:r w:rsidRPr="007E5005">
                        <w:rPr>
                          <w:rFonts w:ascii="Arial" w:hAnsi="Arial" w:cs="Arial"/>
                          <w:b/>
                          <w:color w:val="808080" w:themeColor="background1" w:themeShade="80"/>
                          <w:sz w:val="16"/>
                          <w:szCs w:val="16"/>
                          <w:u w:val="single"/>
                          <w:lang w:val="es-ES"/>
                        </w:rPr>
                        <w:t>Sobre InfoJobs</w:t>
                      </w:r>
                    </w:p>
                    <w:p w14:paraId="26B83300" w14:textId="77777777" w:rsidR="00443215" w:rsidRDefault="005F26CF" w:rsidP="005F26CF">
                      <w:pPr>
                        <w:spacing w:line="360" w:lineRule="auto"/>
                        <w:jc w:val="both"/>
                        <w:rPr>
                          <w:rFonts w:ascii="Arial" w:eastAsia="Arial" w:hAnsi="Arial" w:cs="Arial"/>
                          <w:color w:val="7F7F7F" w:themeColor="text1" w:themeTint="80"/>
                          <w:sz w:val="16"/>
                          <w:szCs w:val="18"/>
                          <w:lang w:val="es-ES"/>
                        </w:rPr>
                      </w:pPr>
                      <w:r w:rsidRPr="007E5005">
                        <w:rPr>
                          <w:rFonts w:ascii="Arial" w:hAnsi="Arial" w:cs="Arial"/>
                          <w:color w:val="808080" w:themeColor="background1" w:themeShade="80"/>
                          <w:sz w:val="16"/>
                          <w:szCs w:val="16"/>
                          <w:lang w:val="es-ES"/>
                        </w:rPr>
                        <w:t xml:space="preserve">Plataforma </w:t>
                      </w:r>
                      <w:r w:rsidRPr="007E5005">
                        <w:rPr>
                          <w:rFonts w:ascii="Arial" w:eastAsia="Times New Roman" w:hAnsi="Arial" w:cs="Arial"/>
                          <w:color w:val="808080" w:themeColor="background1" w:themeShade="80"/>
                          <w:sz w:val="16"/>
                          <w:szCs w:val="16"/>
                          <w:lang w:val="es-ES" w:eastAsia="zh-CN"/>
                        </w:rPr>
                        <w:t>líder en España para encontrar las mejores oportunidades profesionales y el mejor talento</w:t>
                      </w:r>
                      <w:r w:rsidRPr="007E5005">
                        <w:rPr>
                          <w:rFonts w:ascii="Arial" w:hAnsi="Arial" w:cs="Arial"/>
                          <w:color w:val="808080" w:themeColor="background1" w:themeShade="80"/>
                          <w:sz w:val="16"/>
                          <w:szCs w:val="16"/>
                          <w:lang w:val="es-ES"/>
                        </w:rPr>
                        <w:t xml:space="preserve">. Actualmente 7 de cada 10 ofertas publicadas en internet están en InfoJobs, ascendiendo el último año a más de 3.000.000 empleos. </w:t>
                      </w:r>
                      <w:r w:rsidRPr="007E5005">
                        <w:rPr>
                          <w:rFonts w:ascii="Arial" w:eastAsia="Arial" w:hAnsi="Arial" w:cs="Arial"/>
                          <w:color w:val="7F7F7F" w:themeColor="text1" w:themeTint="80"/>
                          <w:sz w:val="16"/>
                          <w:szCs w:val="18"/>
                          <w:lang w:val="es-ES"/>
                        </w:rPr>
                        <w:t xml:space="preserve">Cuenta cada mes con más de 43 millones de visitas (más del 85% proceden de dispositivos móviles), 350 millones de páginas vistas y cada día la visitan un promedio de 800.000 usuarios únicos. (Fuente datos: AT Internet - Promedio mensual 2018). </w:t>
                      </w:r>
                    </w:p>
                    <w:p w14:paraId="552250C8" w14:textId="070A06EC" w:rsidR="005F26CF" w:rsidRPr="007E5005" w:rsidRDefault="005F26CF" w:rsidP="005F26CF">
                      <w:pPr>
                        <w:spacing w:line="360" w:lineRule="auto"/>
                        <w:jc w:val="both"/>
                        <w:rPr>
                          <w:rFonts w:ascii="Arial" w:hAnsi="Arial" w:cs="Arial"/>
                          <w:i/>
                          <w:iCs/>
                          <w:color w:val="808080" w:themeColor="background1" w:themeShade="80"/>
                          <w:sz w:val="16"/>
                          <w:szCs w:val="18"/>
                          <w:lang w:val="es-ES"/>
                        </w:rPr>
                      </w:pPr>
                      <w:r w:rsidRPr="007E5005">
                        <w:rPr>
                          <w:rFonts w:ascii="Arial" w:hAnsi="Arial" w:cs="Arial"/>
                          <w:color w:val="808080" w:themeColor="background1" w:themeShade="80"/>
                          <w:sz w:val="16"/>
                          <w:szCs w:val="16"/>
                          <w:lang w:val="es-ES"/>
                        </w:rPr>
                        <w:t xml:space="preserve"> </w:t>
                      </w:r>
                    </w:p>
                    <w:p w14:paraId="2081EB90" w14:textId="77777777" w:rsidR="005F26CF" w:rsidRPr="007E5005" w:rsidRDefault="005F26CF" w:rsidP="005F26CF">
                      <w:pPr>
                        <w:spacing w:line="360" w:lineRule="auto"/>
                        <w:jc w:val="both"/>
                        <w:rPr>
                          <w:rFonts w:ascii="Arial" w:hAnsi="Arial" w:cs="Arial"/>
                          <w:color w:val="808080" w:themeColor="background1" w:themeShade="80"/>
                          <w:sz w:val="16"/>
                          <w:szCs w:val="16"/>
                          <w:lang w:val="es-ES"/>
                        </w:rPr>
                      </w:pPr>
                      <w:r w:rsidRPr="007E5005">
                        <w:rPr>
                          <w:rFonts w:ascii="Arial" w:hAnsi="Arial" w:cs="Arial"/>
                          <w:color w:val="808080" w:themeColor="background1" w:themeShade="80"/>
                          <w:sz w:val="16"/>
                          <w:szCs w:val="16"/>
                          <w:lang w:val="es-ES"/>
                        </w:rPr>
                        <w:t xml:space="preserve">InfoJobs pertenece a </w:t>
                      </w:r>
                      <w:proofErr w:type="spellStart"/>
                      <w:r w:rsidRPr="007E5005">
                        <w:rPr>
                          <w:rFonts w:ascii="Arial" w:hAnsi="Arial" w:cs="Arial"/>
                          <w:color w:val="808080" w:themeColor="background1" w:themeShade="80"/>
                          <w:sz w:val="16"/>
                          <w:szCs w:val="16"/>
                          <w:lang w:val="es-ES"/>
                        </w:rPr>
                        <w:t>Adevinta</w:t>
                      </w:r>
                      <w:proofErr w:type="spellEnd"/>
                      <w:r w:rsidRPr="007E5005">
                        <w:rPr>
                          <w:rFonts w:ascii="Arial" w:hAnsi="Arial" w:cs="Arial"/>
                          <w:color w:val="808080" w:themeColor="background1" w:themeShade="80"/>
                          <w:sz w:val="16"/>
                          <w:szCs w:val="16"/>
                          <w:lang w:val="es-ES"/>
                        </w:rPr>
                        <w:t xml:space="preserve">, una empresa 100% especialista en </w:t>
                      </w:r>
                      <w:proofErr w:type="spellStart"/>
                      <w:r w:rsidRPr="007E5005">
                        <w:rPr>
                          <w:rFonts w:ascii="Arial" w:hAnsi="Arial" w:cs="Arial"/>
                          <w:color w:val="808080" w:themeColor="background1" w:themeShade="80"/>
                          <w:sz w:val="16"/>
                          <w:szCs w:val="16"/>
                          <w:lang w:val="es-ES"/>
                        </w:rPr>
                        <w:t>marketplaces</w:t>
                      </w:r>
                      <w:proofErr w:type="spellEnd"/>
                      <w:r w:rsidRPr="007E5005">
                        <w:rPr>
                          <w:rFonts w:ascii="Arial" w:hAnsi="Arial" w:cs="Arial"/>
                          <w:color w:val="808080" w:themeColor="background1" w:themeShade="80"/>
                          <w:sz w:val="16"/>
                          <w:szCs w:val="16"/>
                          <w:lang w:val="es-ES"/>
                        </w:rPr>
                        <w:t xml:space="preserve"> digitales, el único “pure </w:t>
                      </w:r>
                      <w:proofErr w:type="spellStart"/>
                      <w:r w:rsidRPr="007E5005">
                        <w:rPr>
                          <w:rFonts w:ascii="Arial" w:hAnsi="Arial" w:cs="Arial"/>
                          <w:color w:val="808080" w:themeColor="background1" w:themeShade="80"/>
                          <w:sz w:val="16"/>
                          <w:szCs w:val="16"/>
                          <w:lang w:val="es-ES"/>
                        </w:rPr>
                        <w:t>player</w:t>
                      </w:r>
                      <w:proofErr w:type="spellEnd"/>
                      <w:r w:rsidRPr="007E5005">
                        <w:rPr>
                          <w:rFonts w:ascii="Arial" w:hAnsi="Arial" w:cs="Arial"/>
                          <w:color w:val="808080" w:themeColor="background1" w:themeShade="80"/>
                          <w:sz w:val="16"/>
                          <w:szCs w:val="16"/>
                          <w:lang w:val="es-ES"/>
                        </w:rPr>
                        <w:t>” del sector a nivel mundial con presencia en 16 países de Europa, América Latina y África del Norte.  </w:t>
                      </w:r>
                      <w:proofErr w:type="spellStart"/>
                      <w:r w:rsidRPr="007E5005">
                        <w:rPr>
                          <w:rFonts w:ascii="Arial" w:hAnsi="Arial" w:cs="Arial"/>
                          <w:color w:val="808080" w:themeColor="background1" w:themeShade="80"/>
                          <w:sz w:val="16"/>
                          <w:szCs w:val="16"/>
                          <w:lang w:val="es-ES"/>
                        </w:rPr>
                        <w:t>Adevinta</w:t>
                      </w:r>
                      <w:proofErr w:type="spellEnd"/>
                      <w:r w:rsidRPr="007E5005">
                        <w:rPr>
                          <w:rFonts w:ascii="Arial" w:hAnsi="Arial" w:cs="Arial"/>
                          <w:color w:val="808080" w:themeColor="background1" w:themeShade="80"/>
                          <w:sz w:val="16"/>
                          <w:szCs w:val="16"/>
                          <w:lang w:val="es-ES"/>
                        </w:rPr>
                        <w:t xml:space="preserve"> en España, antes Schibsted </w:t>
                      </w:r>
                      <w:proofErr w:type="spellStart"/>
                      <w:r w:rsidRPr="007E5005">
                        <w:rPr>
                          <w:rFonts w:ascii="Arial" w:hAnsi="Arial" w:cs="Arial"/>
                          <w:color w:val="808080" w:themeColor="background1" w:themeShade="80"/>
                          <w:sz w:val="16"/>
                          <w:szCs w:val="16"/>
                          <w:lang w:val="es-ES"/>
                        </w:rPr>
                        <w:t>Spain</w:t>
                      </w:r>
                      <w:proofErr w:type="spellEnd"/>
                      <w:r w:rsidRPr="007E5005">
                        <w:rPr>
                          <w:rFonts w:ascii="Arial" w:hAnsi="Arial" w:cs="Arial"/>
                          <w:color w:val="808080" w:themeColor="background1" w:themeShade="80"/>
                          <w:sz w:val="16"/>
                          <w:szCs w:val="16"/>
                          <w:lang w:val="es-ES"/>
                        </w:rPr>
                        <w:t xml:space="preserve">, cuenta con una plantilla de más de 1.000 empleados, y opera a través de Fotocasa, </w:t>
                      </w:r>
                      <w:proofErr w:type="spellStart"/>
                      <w:r w:rsidRPr="007E5005">
                        <w:rPr>
                          <w:rFonts w:ascii="Arial" w:hAnsi="Arial" w:cs="Arial"/>
                          <w:color w:val="808080" w:themeColor="background1" w:themeShade="80"/>
                          <w:sz w:val="16"/>
                          <w:szCs w:val="16"/>
                          <w:lang w:val="es-ES"/>
                        </w:rPr>
                        <w:t>habitaclia</w:t>
                      </w:r>
                      <w:proofErr w:type="spellEnd"/>
                      <w:r w:rsidRPr="007E5005">
                        <w:rPr>
                          <w:rFonts w:ascii="Arial" w:hAnsi="Arial" w:cs="Arial"/>
                          <w:color w:val="808080" w:themeColor="background1" w:themeShade="80"/>
                          <w:sz w:val="16"/>
                          <w:szCs w:val="16"/>
                          <w:lang w:val="es-ES"/>
                        </w:rPr>
                        <w:t xml:space="preserve">, Coches.net, Motos.net, </w:t>
                      </w:r>
                      <w:proofErr w:type="spellStart"/>
                      <w:r w:rsidRPr="007E5005">
                        <w:rPr>
                          <w:rFonts w:ascii="Arial" w:hAnsi="Arial" w:cs="Arial"/>
                          <w:color w:val="808080" w:themeColor="background1" w:themeShade="80"/>
                          <w:sz w:val="16"/>
                          <w:szCs w:val="16"/>
                          <w:lang w:val="es-ES"/>
                        </w:rPr>
                        <w:t>Milanuncios</w:t>
                      </w:r>
                      <w:proofErr w:type="spellEnd"/>
                      <w:r w:rsidRPr="007E5005">
                        <w:rPr>
                          <w:rFonts w:ascii="Arial" w:hAnsi="Arial" w:cs="Arial"/>
                          <w:color w:val="808080" w:themeColor="background1" w:themeShade="80"/>
                          <w:sz w:val="16"/>
                          <w:szCs w:val="16"/>
                          <w:lang w:val="es-ES"/>
                        </w:rPr>
                        <w:t xml:space="preserve"> y </w:t>
                      </w:r>
                      <w:proofErr w:type="spellStart"/>
                      <w:r w:rsidRPr="007E5005">
                        <w:rPr>
                          <w:rFonts w:ascii="Arial" w:hAnsi="Arial" w:cs="Arial"/>
                          <w:color w:val="808080" w:themeColor="background1" w:themeShade="80"/>
                          <w:sz w:val="16"/>
                          <w:szCs w:val="16"/>
                          <w:lang w:val="es-ES"/>
                        </w:rPr>
                        <w:t>vibbo</w:t>
                      </w:r>
                      <w:proofErr w:type="spellEnd"/>
                      <w:r w:rsidRPr="007E5005">
                        <w:rPr>
                          <w:rFonts w:ascii="Arial" w:hAnsi="Arial" w:cs="Arial"/>
                          <w:color w:val="808080" w:themeColor="background1" w:themeShade="80"/>
                          <w:sz w:val="16"/>
                          <w:szCs w:val="16"/>
                          <w:lang w:val="es-ES"/>
                        </w:rPr>
                        <w:t>. Juntas sitúan a la compañía en el top 10 de empresas con mayor audiencia de internet en nuestro país.</w:t>
                      </w:r>
                    </w:p>
                    <w:p w14:paraId="3336C429" w14:textId="77777777" w:rsidR="005F26CF" w:rsidRPr="005F26CF" w:rsidRDefault="005F26CF" w:rsidP="005F26CF">
                      <w:pPr>
                        <w:spacing w:line="360" w:lineRule="auto"/>
                        <w:jc w:val="both"/>
                        <w:rPr>
                          <w:rFonts w:ascii="Arial" w:eastAsia="Arial" w:hAnsi="Arial" w:cs="Arial"/>
                          <w:b/>
                          <w:bCs/>
                          <w:color w:val="7F7F7F"/>
                          <w:sz w:val="18"/>
                          <w:szCs w:val="18"/>
                          <w:u w:val="single" w:color="7F7F7F"/>
                          <w:lang w:val="es-ES"/>
                        </w:rPr>
                      </w:pPr>
                    </w:p>
                    <w:p w14:paraId="2368C89E" w14:textId="77777777" w:rsidR="005F26CF" w:rsidRPr="00563415" w:rsidRDefault="005F26CF" w:rsidP="005F26CF">
                      <w:pPr>
                        <w:spacing w:line="360" w:lineRule="auto"/>
                        <w:jc w:val="both"/>
                        <w:rPr>
                          <w:rFonts w:ascii="Arial" w:eastAsia="Arial" w:hAnsi="Arial" w:cs="Arial"/>
                          <w:color w:val="7F7F7F"/>
                          <w:sz w:val="18"/>
                          <w:szCs w:val="18"/>
                          <w:u w:color="7F7F7F"/>
                          <w:lang w:val="pt-PT"/>
                        </w:rPr>
                      </w:pPr>
                      <w:r>
                        <w:rPr>
                          <w:rFonts w:ascii="Arial" w:hAnsi="Arial"/>
                          <w:b/>
                          <w:bCs/>
                          <w:color w:val="7F7F7F"/>
                          <w:sz w:val="18"/>
                          <w:szCs w:val="18"/>
                          <w:u w:val="single" w:color="7F7F7F"/>
                          <w:lang w:val="pt-PT"/>
                        </w:rPr>
                        <w:t>Contacto</w:t>
                      </w:r>
                      <w:r w:rsidRPr="00563415">
                        <w:rPr>
                          <w:rFonts w:ascii="Arial" w:hAnsi="Arial"/>
                          <w:color w:val="7F7F7F"/>
                          <w:sz w:val="18"/>
                          <w:szCs w:val="18"/>
                          <w:u w:color="7F7F7F"/>
                          <w:lang w:val="pt-PT"/>
                        </w:rPr>
                        <w:t>:</w:t>
                      </w:r>
                    </w:p>
                    <w:p w14:paraId="05E51D09" w14:textId="3D1CB4D6" w:rsidR="005F26CF" w:rsidRPr="00C506F7" w:rsidRDefault="005F26CF" w:rsidP="005F26CF">
                      <w:pPr>
                        <w:spacing w:line="360" w:lineRule="auto"/>
                        <w:jc w:val="both"/>
                        <w:rPr>
                          <w:rFonts w:ascii="Arial" w:eastAsia="Arial" w:hAnsi="Arial" w:cs="Arial"/>
                          <w:color w:val="808080"/>
                          <w:sz w:val="18"/>
                          <w:szCs w:val="18"/>
                          <w:u w:color="808080"/>
                          <w:lang w:val="pt-PT"/>
                        </w:rPr>
                      </w:pPr>
                      <w:r w:rsidRPr="00C506F7">
                        <w:rPr>
                          <w:rFonts w:ascii="Arial" w:hAnsi="Arial"/>
                          <w:b/>
                          <w:bCs/>
                          <w:color w:val="7F7F7F"/>
                          <w:sz w:val="18"/>
                          <w:szCs w:val="18"/>
                          <w:u w:color="7F7F7F"/>
                          <w:lang w:val="pt-PT"/>
                        </w:rPr>
                        <w:t>InfoJobs</w:t>
                      </w:r>
                      <w:r w:rsidRPr="00C506F7">
                        <w:rPr>
                          <w:rFonts w:ascii="Arial" w:hAnsi="Arial"/>
                          <w:color w:val="7F7F7F"/>
                          <w:sz w:val="18"/>
                          <w:szCs w:val="18"/>
                          <w:u w:color="7F7F7F"/>
                          <w:lang w:val="pt-PT"/>
                        </w:rPr>
                        <w:t xml:space="preserve">: Judith Monmany </w:t>
                      </w:r>
                      <w:r w:rsidRPr="00C506F7">
                        <w:rPr>
                          <w:rFonts w:ascii="Arial" w:hAnsi="Arial"/>
                          <w:color w:val="7F7F7F"/>
                          <w:sz w:val="18"/>
                          <w:szCs w:val="18"/>
                          <w:u w:color="7F7F7F"/>
                          <w:lang w:val="pt-PT"/>
                        </w:rPr>
                        <w:tab/>
                      </w:r>
                      <w:r w:rsidRPr="00C506F7">
                        <w:rPr>
                          <w:rFonts w:ascii="Arial" w:eastAsia="Arial" w:hAnsi="Arial" w:cs="Arial"/>
                          <w:color w:val="808080"/>
                          <w:sz w:val="18"/>
                          <w:szCs w:val="18"/>
                          <w:u w:color="808080"/>
                          <w:lang w:val="pt-PT"/>
                        </w:rPr>
                        <w:tab/>
                        <w:t xml:space="preserve">  </w:t>
                      </w:r>
                      <w:r w:rsidR="00E0757E">
                        <w:rPr>
                          <w:rFonts w:ascii="Arial" w:eastAsia="Arial" w:hAnsi="Arial" w:cs="Arial"/>
                          <w:color w:val="808080"/>
                          <w:sz w:val="18"/>
                          <w:szCs w:val="18"/>
                          <w:u w:color="808080"/>
                          <w:lang w:val="pt-PT"/>
                        </w:rPr>
                        <w:tab/>
                        <w:t xml:space="preserve">  </w:t>
                      </w:r>
                      <w:r w:rsidRPr="00EB1105">
                        <w:rPr>
                          <w:rFonts w:ascii="Arial" w:hAnsi="Arial"/>
                          <w:b/>
                          <w:bCs/>
                          <w:color w:val="7F7F7F"/>
                          <w:sz w:val="18"/>
                          <w:szCs w:val="18"/>
                          <w:u w:color="7F7F7F"/>
                          <w:lang w:val="pt-PT"/>
                        </w:rPr>
                        <w:t>Evercom</w:t>
                      </w:r>
                      <w:r w:rsidRPr="00C506F7">
                        <w:rPr>
                          <w:rFonts w:ascii="Arial" w:hAnsi="Arial"/>
                          <w:color w:val="7F7F7F"/>
                          <w:sz w:val="18"/>
                          <w:szCs w:val="18"/>
                          <w:u w:color="7F7F7F"/>
                          <w:lang w:val="pt-PT"/>
                        </w:rPr>
                        <w:t>: Ana Aguilar / Xè</w:t>
                      </w:r>
                      <w:r w:rsidRPr="00EB1105">
                        <w:rPr>
                          <w:rFonts w:ascii="Arial" w:hAnsi="Arial"/>
                          <w:color w:val="7F7F7F"/>
                          <w:sz w:val="18"/>
                          <w:szCs w:val="18"/>
                          <w:u w:color="7F7F7F"/>
                          <w:lang w:val="pt-PT"/>
                        </w:rPr>
                        <w:t xml:space="preserve">nia Gallego </w:t>
                      </w:r>
                    </w:p>
                    <w:p w14:paraId="41978842" w14:textId="77777777" w:rsidR="005F26CF" w:rsidRDefault="00310213" w:rsidP="005F26CF">
                      <w:pPr>
                        <w:spacing w:line="360" w:lineRule="auto"/>
                        <w:jc w:val="both"/>
                        <w:rPr>
                          <w:rFonts w:ascii="Arial" w:hAnsi="Arial"/>
                          <w:color w:val="7F7F7F"/>
                          <w:sz w:val="18"/>
                          <w:szCs w:val="18"/>
                          <w:u w:color="7F7F7F"/>
                          <w:lang w:val="pt-PT"/>
                        </w:rPr>
                      </w:pPr>
                      <w:hyperlink r:id="rId14" w:history="1">
                        <w:r w:rsidR="005F26CF" w:rsidRPr="007E5005">
                          <w:rPr>
                            <w:rFonts w:ascii="Arial" w:hAnsi="Arial"/>
                            <w:b/>
                            <w:bCs/>
                            <w:color w:val="0070C0"/>
                            <w:sz w:val="18"/>
                            <w:szCs w:val="18"/>
                            <w:u w:color="7F7F7F"/>
                            <w:lang w:val="pt-PT"/>
                          </w:rPr>
                          <w:t>prensa@infojobs.net</w:t>
                        </w:r>
                      </w:hyperlink>
                      <w:r w:rsidR="005F26CF" w:rsidRPr="00C506F7">
                        <w:rPr>
                          <w:rFonts w:ascii="Arial" w:eastAsia="Arial" w:hAnsi="Arial" w:cs="Arial"/>
                          <w:color w:val="4F81BD"/>
                          <w:sz w:val="18"/>
                          <w:szCs w:val="18"/>
                          <w:u w:color="4F81BD"/>
                          <w:lang w:val="pt-PT"/>
                        </w:rPr>
                        <w:tab/>
                      </w:r>
                      <w:r w:rsidR="005F26CF" w:rsidRPr="00C506F7">
                        <w:rPr>
                          <w:rFonts w:ascii="Arial" w:eastAsia="Arial" w:hAnsi="Arial" w:cs="Arial"/>
                          <w:color w:val="4F81BD"/>
                          <w:sz w:val="18"/>
                          <w:szCs w:val="18"/>
                          <w:u w:color="4F81BD"/>
                          <w:lang w:val="pt-PT"/>
                        </w:rPr>
                        <w:tab/>
                      </w:r>
                      <w:r w:rsidR="005F26CF" w:rsidRPr="00C506F7">
                        <w:rPr>
                          <w:rFonts w:ascii="Arial" w:eastAsia="Arial" w:hAnsi="Arial" w:cs="Arial"/>
                          <w:color w:val="4F81BD"/>
                          <w:sz w:val="18"/>
                          <w:szCs w:val="18"/>
                          <w:u w:color="4F81BD"/>
                          <w:lang w:val="pt-PT"/>
                        </w:rPr>
                        <w:tab/>
                      </w:r>
                      <w:r w:rsidR="005F26CF" w:rsidRPr="00C506F7">
                        <w:rPr>
                          <w:rFonts w:ascii="Arial" w:eastAsia="Arial" w:hAnsi="Arial" w:cs="Arial"/>
                          <w:color w:val="4F81BD"/>
                          <w:sz w:val="18"/>
                          <w:szCs w:val="18"/>
                          <w:u w:color="4F81BD"/>
                          <w:lang w:val="pt-PT"/>
                        </w:rPr>
                        <w:tab/>
                        <w:t xml:space="preserve">  </w:t>
                      </w:r>
                      <w:hyperlink r:id="rId15" w:history="1">
                        <w:r w:rsidR="005F26CF" w:rsidRPr="007E5005">
                          <w:rPr>
                            <w:rFonts w:ascii="Arial" w:hAnsi="Arial"/>
                            <w:b/>
                            <w:bCs/>
                            <w:color w:val="0070C0"/>
                            <w:sz w:val="18"/>
                            <w:szCs w:val="18"/>
                            <w:u w:color="7F7F7F"/>
                            <w:lang w:val="pt-PT"/>
                          </w:rPr>
                          <w:t>infojobs@evercom.es</w:t>
                        </w:r>
                      </w:hyperlink>
                      <w:r w:rsidR="005F26CF" w:rsidRPr="005F26CF">
                        <w:rPr>
                          <w:rFonts w:ascii="Calibri" w:eastAsia="Calibri" w:hAnsi="Calibri" w:cs="Calibri"/>
                          <w:color w:val="0070C0"/>
                          <w:sz w:val="18"/>
                          <w:szCs w:val="18"/>
                          <w:u w:val="single" w:color="4F81BD"/>
                          <w:lang w:val="pt-PT"/>
                        </w:rPr>
                        <w:t xml:space="preserve"> </w:t>
                      </w:r>
                      <w:r w:rsidR="005F26CF" w:rsidRPr="005F26CF">
                        <w:rPr>
                          <w:rFonts w:ascii="Arial" w:hAnsi="Arial"/>
                          <w:color w:val="0070C0"/>
                          <w:sz w:val="18"/>
                          <w:szCs w:val="18"/>
                          <w:u w:color="7F7F7F"/>
                          <w:lang w:val="pt-PT"/>
                        </w:rPr>
                        <w:t xml:space="preserve"> </w:t>
                      </w:r>
                    </w:p>
                    <w:p w14:paraId="6D532956" w14:textId="11524A44" w:rsidR="005F26CF" w:rsidRPr="00C506F7" w:rsidRDefault="005F26CF" w:rsidP="005F26CF">
                      <w:pPr>
                        <w:spacing w:line="360" w:lineRule="auto"/>
                        <w:jc w:val="both"/>
                        <w:rPr>
                          <w:lang w:val="pt-PT"/>
                        </w:rPr>
                      </w:pPr>
                      <w:r>
                        <w:rPr>
                          <w:rFonts w:ascii="Arial" w:hAnsi="Arial"/>
                          <w:color w:val="7F7F7F"/>
                          <w:sz w:val="18"/>
                          <w:szCs w:val="18"/>
                          <w:u w:color="7F7F7F"/>
                          <w:lang w:val="pt-PT"/>
                        </w:rPr>
                        <w:t>T. 648 76 70 54</w:t>
                      </w:r>
                      <w:r w:rsidR="00E0757E">
                        <w:rPr>
                          <w:rFonts w:ascii="Arial" w:hAnsi="Arial"/>
                          <w:color w:val="7F7F7F"/>
                          <w:sz w:val="18"/>
                          <w:szCs w:val="18"/>
                          <w:u w:color="7F7F7F"/>
                          <w:lang w:val="pt-PT"/>
                        </w:rPr>
                        <w:tab/>
                      </w:r>
                      <w:r w:rsidR="00E0757E">
                        <w:rPr>
                          <w:rFonts w:ascii="Arial" w:hAnsi="Arial"/>
                          <w:color w:val="7F7F7F"/>
                          <w:sz w:val="18"/>
                          <w:szCs w:val="18"/>
                          <w:u w:color="7F7F7F"/>
                          <w:lang w:val="pt-PT"/>
                        </w:rPr>
                        <w:tab/>
                      </w:r>
                      <w:r>
                        <w:rPr>
                          <w:rFonts w:ascii="Arial" w:hAnsi="Arial"/>
                          <w:color w:val="7F7F7F"/>
                          <w:sz w:val="18"/>
                          <w:szCs w:val="18"/>
                          <w:u w:color="7F7F7F"/>
                          <w:lang w:val="pt-PT"/>
                        </w:rPr>
                        <w:tab/>
                      </w:r>
                      <w:r>
                        <w:rPr>
                          <w:rFonts w:ascii="Arial" w:hAnsi="Arial"/>
                          <w:color w:val="7F7F7F"/>
                          <w:sz w:val="18"/>
                          <w:szCs w:val="18"/>
                          <w:u w:color="7F7F7F"/>
                          <w:lang w:val="pt-PT"/>
                        </w:rPr>
                        <w:tab/>
                      </w:r>
                      <w:r>
                        <w:rPr>
                          <w:rFonts w:ascii="Arial" w:hAnsi="Arial"/>
                          <w:color w:val="7F7F7F"/>
                          <w:sz w:val="18"/>
                          <w:szCs w:val="18"/>
                          <w:u w:color="7F7F7F"/>
                          <w:lang w:val="pt-PT"/>
                        </w:rPr>
                        <w:tab/>
                        <w:t xml:space="preserve">  </w:t>
                      </w:r>
                      <w:r w:rsidRPr="00C506F7">
                        <w:rPr>
                          <w:rFonts w:ascii="Arial" w:hAnsi="Arial"/>
                          <w:color w:val="7F7F7F"/>
                          <w:sz w:val="18"/>
                          <w:szCs w:val="18"/>
                          <w:u w:color="7F7F7F"/>
                          <w:lang w:val="pt-PT"/>
                        </w:rPr>
                        <w:t xml:space="preserve">T. </w:t>
                      </w:r>
                      <w:r>
                        <w:rPr>
                          <w:rFonts w:ascii="Arial" w:hAnsi="Arial"/>
                          <w:color w:val="7F7F7F"/>
                          <w:sz w:val="18"/>
                          <w:szCs w:val="18"/>
                          <w:u w:color="7F7F7F"/>
                          <w:lang w:val="pt-PT"/>
                        </w:rPr>
                        <w:t>93 415 37 05</w:t>
                      </w:r>
                    </w:p>
                  </w:txbxContent>
                </v:textbox>
                <w10:wrap type="topAndBottom" anchorx="margin" anchory="margin"/>
              </v:shape>
            </w:pict>
          </mc:Fallback>
        </mc:AlternateContent>
      </w:r>
    </w:p>
    <w:sectPr w:rsidR="003937EA" w:rsidSect="006D71E8">
      <w:headerReference w:type="default" r:id="rId16"/>
      <w:pgSz w:w="11906" w:h="16838"/>
      <w:pgMar w:top="1134" w:right="1416" w:bottom="1134" w:left="1418"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63FC2" w14:textId="77777777" w:rsidR="00FB2073" w:rsidRDefault="00FB2073">
      <w:r>
        <w:separator/>
      </w:r>
    </w:p>
  </w:endnote>
  <w:endnote w:type="continuationSeparator" w:id="0">
    <w:p w14:paraId="56E5460B" w14:textId="77777777" w:rsidR="00FB2073" w:rsidRDefault="00FB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30A50" w14:textId="77777777" w:rsidR="00FB2073" w:rsidRDefault="00FB2073">
      <w:r>
        <w:separator/>
      </w:r>
    </w:p>
  </w:footnote>
  <w:footnote w:type="continuationSeparator" w:id="0">
    <w:p w14:paraId="2CDADB2E" w14:textId="77777777" w:rsidR="00FB2073" w:rsidRDefault="00FB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7F0E" w14:textId="4BA86A49" w:rsidR="00173B6F" w:rsidRPr="00AF41CC" w:rsidRDefault="00310213" w:rsidP="00AF41CC">
    <w:pPr>
      <w:pStyle w:val="Cabeceraypie"/>
      <w:tabs>
        <w:tab w:val="clear" w:pos="9020"/>
        <w:tab w:val="center" w:pos="4819"/>
        <w:tab w:val="right" w:pos="9638"/>
      </w:tabs>
      <w:jc w:val="center"/>
      <w:rPr>
        <w:color w:val="919191"/>
      </w:rPr>
    </w:pPr>
    <w:r>
      <w:rPr>
        <w:noProof/>
        <w:lang w:eastAsia="zh-CN"/>
      </w:rPr>
      <w:drawing>
        <wp:anchor distT="152400" distB="152400" distL="152400" distR="152400" simplePos="0" relativeHeight="251660288" behindDoc="0" locked="0" layoutInCell="1" allowOverlap="1" wp14:anchorId="40865D52" wp14:editId="34F140FB">
          <wp:simplePos x="0" y="0"/>
          <wp:positionH relativeFrom="rightMargin">
            <wp:posOffset>111125</wp:posOffset>
          </wp:positionH>
          <wp:positionV relativeFrom="page">
            <wp:posOffset>0</wp:posOffset>
          </wp:positionV>
          <wp:extent cx="643255" cy="638175"/>
          <wp:effectExtent l="0" t="0" r="0" b="9525"/>
          <wp:wrapThrough wrapText="bothSides" distL="152400" distR="152400">
            <wp:wrapPolygon edited="1">
              <wp:start x="5616" y="0"/>
              <wp:lineTo x="17064" y="0"/>
              <wp:lineTo x="14472" y="21168"/>
              <wp:lineTo x="3240" y="21384"/>
              <wp:lineTo x="5616"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in título-1_Mesa de trabajo 1.png"/>
                  <pic:cNvPicPr>
                    <a:picLocks noChangeAspect="1"/>
                  </pic:cNvPicPr>
                </pic:nvPicPr>
                <pic:blipFill>
                  <a:blip r:embed="rId1">
                    <a:extLst/>
                  </a:blip>
                  <a:stretch>
                    <a:fillRect/>
                  </a:stretch>
                </pic:blipFill>
                <pic:spPr>
                  <a:xfrm>
                    <a:off x="0" y="0"/>
                    <a:ext cx="643255" cy="6381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85EEF" w:rsidRPr="00E0757E">
      <w:rPr>
        <w:noProof/>
        <w:sz w:val="22"/>
        <w:lang w:eastAsia="zh-CN"/>
      </w:rPr>
      <w:drawing>
        <wp:anchor distT="0" distB="0" distL="114300" distR="114300" simplePos="0" relativeHeight="251658240" behindDoc="0" locked="0" layoutInCell="1" allowOverlap="1" wp14:anchorId="0F1E44F3" wp14:editId="0B79460D">
          <wp:simplePos x="0" y="0"/>
          <wp:positionH relativeFrom="margin">
            <wp:align>left</wp:align>
          </wp:positionH>
          <wp:positionV relativeFrom="paragraph">
            <wp:posOffset>-78740</wp:posOffset>
          </wp:positionV>
          <wp:extent cx="962025" cy="244070"/>
          <wp:effectExtent l="0" t="0" r="0" b="3810"/>
          <wp:wrapSquare wrapText="bothSides"/>
          <wp:docPr id="6" name="officeArt object"/>
          <wp:cNvGraphicFramePr/>
          <a:graphic xmlns:a="http://schemas.openxmlformats.org/drawingml/2006/main">
            <a:graphicData uri="http://schemas.openxmlformats.org/drawingml/2006/picture">
              <pic:pic xmlns:pic="http://schemas.openxmlformats.org/drawingml/2006/picture">
                <pic:nvPicPr>
                  <pic:cNvPr id="1073741825" name="ij-logo-default_primary.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62025" cy="24407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AF41CC" w:rsidRPr="00E0757E">
      <w:rPr>
        <w:color w:val="919191"/>
        <w:sz w:val="22"/>
        <w:szCs w:val="26"/>
      </w:rPr>
      <w:t>Datos Informe Anual InfoJobs-ESADE</w:t>
    </w:r>
    <w:r w:rsidR="004843A3" w:rsidRPr="00E0757E">
      <w:rPr>
        <w:color w:val="919191"/>
        <w:sz w:val="22"/>
        <w:szCs w:val="26"/>
      </w:rPr>
      <w:t xml:space="preserve"> </w:t>
    </w:r>
    <w:r w:rsidR="00AF41CC" w:rsidRPr="00E0757E">
      <w:rPr>
        <w:color w:val="919191"/>
        <w:sz w:val="22"/>
        <w:szCs w:val="26"/>
      </w:rPr>
      <w:t>sobre el estado del mercado laboral</w:t>
    </w:r>
  </w:p>
  <w:p w14:paraId="22DC2D14" w14:textId="366E9720" w:rsidR="006D71E8" w:rsidRPr="00AF41CC" w:rsidRDefault="006D71E8">
    <w:pPr>
      <w:pStyle w:val="Cabeceraypie"/>
      <w:tabs>
        <w:tab w:val="clear" w:pos="9020"/>
        <w:tab w:val="center" w:pos="4819"/>
        <w:tab w:val="right" w:pos="9638"/>
      </w:tabs>
      <w:rPr>
        <w:color w:val="919191"/>
      </w:rPr>
    </w:pPr>
  </w:p>
  <w:p w14:paraId="73BA2ECE" w14:textId="77777777" w:rsidR="006D71E8" w:rsidRPr="00AF41CC" w:rsidRDefault="006D71E8">
    <w:pPr>
      <w:pStyle w:val="Cabeceraypie"/>
      <w:tabs>
        <w:tab w:val="clear" w:pos="9020"/>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6EEF"/>
    <w:multiLevelType w:val="multilevel"/>
    <w:tmpl w:val="2252F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E0BAE"/>
    <w:multiLevelType w:val="hybridMultilevel"/>
    <w:tmpl w:val="63CE65A2"/>
    <w:lvl w:ilvl="0" w:tplc="E5A209A2">
      <w:start w:val="1"/>
      <w:numFmt w:val="bullet"/>
      <w:lvlText w:val="-"/>
      <w:lvlJc w:val="left"/>
      <w:pPr>
        <w:ind w:left="283" w:hanging="283"/>
      </w:pPr>
      <w:rPr>
        <w:rFonts w:ascii="Helvetica" w:eastAsia="Helvetica" w:hAnsi="Helvetica" w:cs="Helvetica"/>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11455B6">
      <w:start w:val="1"/>
      <w:numFmt w:val="bullet"/>
      <w:lvlText w:val="o"/>
      <w:lvlJc w:val="left"/>
      <w:pPr>
        <w:ind w:left="151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CA505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82D444">
      <w:start w:val="1"/>
      <w:numFmt w:val="bullet"/>
      <w:lvlText w:val="●"/>
      <w:lvlJc w:val="left"/>
      <w:pPr>
        <w:ind w:left="295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78A59C6">
      <w:start w:val="1"/>
      <w:numFmt w:val="bullet"/>
      <w:lvlText w:val="o"/>
      <w:lvlJc w:val="left"/>
      <w:pPr>
        <w:ind w:left="367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7505AB0">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049098">
      <w:start w:val="1"/>
      <w:numFmt w:val="bullet"/>
      <w:lvlText w:val="●"/>
      <w:lvlJc w:val="left"/>
      <w:pPr>
        <w:ind w:left="511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F4EC658">
      <w:start w:val="1"/>
      <w:numFmt w:val="bullet"/>
      <w:lvlText w:val="o"/>
      <w:lvlJc w:val="left"/>
      <w:pPr>
        <w:ind w:left="583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3448D78">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001513"/>
    <w:multiLevelType w:val="hybridMultilevel"/>
    <w:tmpl w:val="3768E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756779"/>
    <w:multiLevelType w:val="hybridMultilevel"/>
    <w:tmpl w:val="8BAA7708"/>
    <w:lvl w:ilvl="0" w:tplc="E5A209A2">
      <w:start w:val="1"/>
      <w:numFmt w:val="bullet"/>
      <w:lvlText w:val="-"/>
      <w:lvlJc w:val="left"/>
      <w:pPr>
        <w:ind w:left="283" w:hanging="283"/>
      </w:pPr>
      <w:rPr>
        <w:rFonts w:ascii="Helvetica" w:eastAsia="Helvetica" w:hAnsi="Helvetica" w:cs="Helvetica"/>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11455B6">
      <w:start w:val="1"/>
      <w:numFmt w:val="bullet"/>
      <w:lvlText w:val="o"/>
      <w:lvlJc w:val="left"/>
      <w:pPr>
        <w:ind w:left="151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CA505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82D444">
      <w:start w:val="1"/>
      <w:numFmt w:val="bullet"/>
      <w:lvlText w:val="●"/>
      <w:lvlJc w:val="left"/>
      <w:pPr>
        <w:ind w:left="295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78A59C6">
      <w:start w:val="1"/>
      <w:numFmt w:val="bullet"/>
      <w:lvlText w:val="o"/>
      <w:lvlJc w:val="left"/>
      <w:pPr>
        <w:ind w:left="367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7505AB0">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049098">
      <w:start w:val="1"/>
      <w:numFmt w:val="bullet"/>
      <w:lvlText w:val="●"/>
      <w:lvlJc w:val="left"/>
      <w:pPr>
        <w:ind w:left="511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F4EC658">
      <w:start w:val="1"/>
      <w:numFmt w:val="bullet"/>
      <w:lvlText w:val="o"/>
      <w:lvlJc w:val="left"/>
      <w:pPr>
        <w:ind w:left="583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3448D78">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F961C17"/>
    <w:multiLevelType w:val="hybridMultilevel"/>
    <w:tmpl w:val="B0DC9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6F"/>
    <w:rsid w:val="00007F2A"/>
    <w:rsid w:val="00035724"/>
    <w:rsid w:val="00062E74"/>
    <w:rsid w:val="000B028E"/>
    <w:rsid w:val="000B5A05"/>
    <w:rsid w:val="000B713B"/>
    <w:rsid w:val="000D6EFB"/>
    <w:rsid w:val="000F218E"/>
    <w:rsid w:val="000F5359"/>
    <w:rsid w:val="001116A9"/>
    <w:rsid w:val="00173B6F"/>
    <w:rsid w:val="00185EEF"/>
    <w:rsid w:val="001A3CE3"/>
    <w:rsid w:val="001D3DBB"/>
    <w:rsid w:val="001D4C57"/>
    <w:rsid w:val="001E556F"/>
    <w:rsid w:val="001F559A"/>
    <w:rsid w:val="002105CE"/>
    <w:rsid w:val="002362C2"/>
    <w:rsid w:val="00247047"/>
    <w:rsid w:val="00282A20"/>
    <w:rsid w:val="002B26BC"/>
    <w:rsid w:val="0030037E"/>
    <w:rsid w:val="00310213"/>
    <w:rsid w:val="003121B8"/>
    <w:rsid w:val="00321054"/>
    <w:rsid w:val="00381D65"/>
    <w:rsid w:val="003903D2"/>
    <w:rsid w:val="003937EA"/>
    <w:rsid w:val="003954D8"/>
    <w:rsid w:val="003A3E65"/>
    <w:rsid w:val="003B7B14"/>
    <w:rsid w:val="003C4928"/>
    <w:rsid w:val="003E24BE"/>
    <w:rsid w:val="003F4A1D"/>
    <w:rsid w:val="00405902"/>
    <w:rsid w:val="00443215"/>
    <w:rsid w:val="00444DBA"/>
    <w:rsid w:val="0045003D"/>
    <w:rsid w:val="004634AE"/>
    <w:rsid w:val="00465082"/>
    <w:rsid w:val="00465122"/>
    <w:rsid w:val="00472BE6"/>
    <w:rsid w:val="004843A3"/>
    <w:rsid w:val="004F312A"/>
    <w:rsid w:val="005564B7"/>
    <w:rsid w:val="00563415"/>
    <w:rsid w:val="005A4142"/>
    <w:rsid w:val="005B44B2"/>
    <w:rsid w:val="005B676C"/>
    <w:rsid w:val="005F26CF"/>
    <w:rsid w:val="005F6E57"/>
    <w:rsid w:val="006178A8"/>
    <w:rsid w:val="00623EC1"/>
    <w:rsid w:val="00667D4E"/>
    <w:rsid w:val="0068049E"/>
    <w:rsid w:val="006C6776"/>
    <w:rsid w:val="006D1C11"/>
    <w:rsid w:val="006D2525"/>
    <w:rsid w:val="006D71E8"/>
    <w:rsid w:val="00710B71"/>
    <w:rsid w:val="007556AC"/>
    <w:rsid w:val="007817F2"/>
    <w:rsid w:val="007B059C"/>
    <w:rsid w:val="007E4165"/>
    <w:rsid w:val="007E5005"/>
    <w:rsid w:val="007E7622"/>
    <w:rsid w:val="007F3135"/>
    <w:rsid w:val="007F3A0B"/>
    <w:rsid w:val="007F48DF"/>
    <w:rsid w:val="00845FE6"/>
    <w:rsid w:val="00882520"/>
    <w:rsid w:val="008A0830"/>
    <w:rsid w:val="008A45B4"/>
    <w:rsid w:val="008B079D"/>
    <w:rsid w:val="008C0400"/>
    <w:rsid w:val="008C27AA"/>
    <w:rsid w:val="00935547"/>
    <w:rsid w:val="00951CE1"/>
    <w:rsid w:val="009A6366"/>
    <w:rsid w:val="009C6D2B"/>
    <w:rsid w:val="009E0402"/>
    <w:rsid w:val="00A470D1"/>
    <w:rsid w:val="00A62FDD"/>
    <w:rsid w:val="00AF36EC"/>
    <w:rsid w:val="00AF3924"/>
    <w:rsid w:val="00AF41CC"/>
    <w:rsid w:val="00B268AD"/>
    <w:rsid w:val="00B446F6"/>
    <w:rsid w:val="00B95B93"/>
    <w:rsid w:val="00BA703F"/>
    <w:rsid w:val="00BB6414"/>
    <w:rsid w:val="00C07A59"/>
    <w:rsid w:val="00C1694D"/>
    <w:rsid w:val="00C234B4"/>
    <w:rsid w:val="00C26272"/>
    <w:rsid w:val="00C30B29"/>
    <w:rsid w:val="00C30F0E"/>
    <w:rsid w:val="00C506F7"/>
    <w:rsid w:val="00C618C7"/>
    <w:rsid w:val="00C9576F"/>
    <w:rsid w:val="00CB2A1A"/>
    <w:rsid w:val="00CC635E"/>
    <w:rsid w:val="00CD4414"/>
    <w:rsid w:val="00CE0603"/>
    <w:rsid w:val="00D0374A"/>
    <w:rsid w:val="00D11423"/>
    <w:rsid w:val="00D51153"/>
    <w:rsid w:val="00DB4685"/>
    <w:rsid w:val="00E00864"/>
    <w:rsid w:val="00E038AF"/>
    <w:rsid w:val="00E0757E"/>
    <w:rsid w:val="00E12F80"/>
    <w:rsid w:val="00E24586"/>
    <w:rsid w:val="00E53835"/>
    <w:rsid w:val="00E61008"/>
    <w:rsid w:val="00E77671"/>
    <w:rsid w:val="00E97304"/>
    <w:rsid w:val="00EB1105"/>
    <w:rsid w:val="00ED2F83"/>
    <w:rsid w:val="00F30D04"/>
    <w:rsid w:val="00F80153"/>
    <w:rsid w:val="00F810B9"/>
    <w:rsid w:val="00F93975"/>
    <w:rsid w:val="00F96F6D"/>
    <w:rsid w:val="00FB2073"/>
    <w:rsid w:val="00FC78DC"/>
    <w:rsid w:val="00FE5948"/>
    <w:rsid w:val="00FE7EB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F20333"/>
  <w15:docId w15:val="{C873A342-7E97-4116-BCFF-E3C2E710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Arial" w:hAnsi="Arial" w:cs="Arial Unicode MS"/>
      <w:color w:val="3A7AB2"/>
      <w:sz w:val="28"/>
      <w:szCs w:val="28"/>
    </w:rPr>
  </w:style>
  <w:style w:type="paragraph" w:customStyle="1" w:styleId="Cuerpo">
    <w:name w:val="Cuerpo"/>
    <w:rPr>
      <w:rFonts w:ascii="Helvetica Neue" w:eastAsia="Helvetica Neue" w:hAnsi="Helvetica Neue" w:cs="Helvetica Neue"/>
      <w:color w:val="000000"/>
      <w:sz w:val="22"/>
      <w:szCs w:val="22"/>
    </w:rPr>
  </w:style>
  <w:style w:type="paragraph" w:styleId="Ttulo">
    <w:name w:val="Title"/>
    <w:next w:val="Cuerpo"/>
    <w:uiPriority w:val="10"/>
    <w:qFormat/>
    <w:pPr>
      <w:keepNext/>
    </w:pPr>
    <w:rPr>
      <w:rFonts w:ascii="Helvetica Neue" w:hAnsi="Helvetica Neue" w:cs="Arial Unicode MS"/>
      <w:b/>
      <w:bCs/>
      <w:color w:val="000000"/>
      <w:sz w:val="60"/>
      <w:szCs w:val="60"/>
      <w:lang w:val="es-ES_tradnl"/>
    </w:rPr>
  </w:style>
  <w:style w:type="paragraph" w:customStyle="1" w:styleId="Cuerpo-Blue">
    <w:name w:val="Cuerpo - Blue"/>
    <w:pPr>
      <w:jc w:val="both"/>
    </w:pPr>
    <w:rPr>
      <w:rFonts w:ascii="Arial" w:hAnsi="Arial" w:cs="Arial Unicode MS"/>
      <w:color w:val="3A7AB2"/>
      <w:sz w:val="24"/>
      <w:szCs w:val="24"/>
      <w:u w:color="27AAE1"/>
      <w:lang w:val="es-ES_tradnl"/>
    </w:rPr>
  </w:style>
  <w:style w:type="character" w:customStyle="1" w:styleId="Ninguno">
    <w:name w:val="Ninguno"/>
    <w:rPr>
      <w:lang w:val="es-ES_tradnl"/>
    </w:rPr>
  </w:style>
  <w:style w:type="paragraph" w:customStyle="1" w:styleId="Destacado">
    <w:name w:val="Destacado"/>
    <w:pPr>
      <w:spacing w:line="288" w:lineRule="auto"/>
    </w:pPr>
    <w:rPr>
      <w:rFonts w:ascii="Arial" w:hAnsi="Arial" w:cs="Arial Unicode MS"/>
      <w:color w:val="3A7AB2"/>
      <w:sz w:val="32"/>
      <w:szCs w:val="32"/>
      <w:u w:color="000000"/>
      <w:lang w:val="es-ES_tradnl"/>
    </w:rPr>
  </w:style>
  <w:style w:type="character" w:customStyle="1" w:styleId="Enlace">
    <w:name w:val="Enlace"/>
    <w:rPr>
      <w:u w:val="single"/>
    </w:rPr>
  </w:style>
  <w:style w:type="character" w:customStyle="1" w:styleId="Hyperlink0">
    <w:name w:val="Hyperlink.0"/>
    <w:basedOn w:val="Enlace"/>
    <w:rPr>
      <w:color w:val="3A7AB2"/>
      <w:sz w:val="20"/>
      <w:szCs w:val="20"/>
      <w:u w:val="single" w:color="0000FF"/>
    </w:rPr>
  </w:style>
  <w:style w:type="character" w:customStyle="1" w:styleId="Hyperlink1">
    <w:name w:val="Hyperlink.1"/>
    <w:basedOn w:val="Ninguno"/>
    <w:rPr>
      <w:rFonts w:ascii="Arial" w:eastAsia="Arial" w:hAnsi="Arial" w:cs="Arial"/>
      <w:color w:val="0000FF"/>
      <w:sz w:val="18"/>
      <w:szCs w:val="18"/>
      <w:u w:val="single" w:color="0000FF"/>
      <w:lang w:val="es-ES_tradnl"/>
    </w:rPr>
  </w:style>
  <w:style w:type="paragraph" w:styleId="Textodeglobo">
    <w:name w:val="Balloon Text"/>
    <w:basedOn w:val="Normal"/>
    <w:link w:val="TextodegloboCar"/>
    <w:uiPriority w:val="99"/>
    <w:semiHidden/>
    <w:unhideWhenUsed/>
    <w:rsid w:val="00C506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06F7"/>
    <w:rPr>
      <w:rFonts w:ascii="Segoe UI" w:hAnsi="Segoe UI" w:cs="Segoe UI"/>
      <w:sz w:val="18"/>
      <w:szCs w:val="18"/>
      <w:lang w:val="en-US" w:eastAsia="en-US"/>
    </w:rPr>
  </w:style>
  <w:style w:type="character" w:customStyle="1" w:styleId="SinespaciadoCar">
    <w:name w:val="Sin espaciado Car"/>
    <w:link w:val="Sinespaciado"/>
    <w:uiPriority w:val="1"/>
    <w:locked/>
    <w:rsid w:val="00C506F7"/>
    <w:rPr>
      <w:rFonts w:ascii="Cambria" w:eastAsia="MS Mincho" w:hAnsi="Cambria"/>
      <w:sz w:val="24"/>
      <w:szCs w:val="24"/>
      <w:lang w:val="es-ES_tradnl"/>
    </w:rPr>
  </w:style>
  <w:style w:type="paragraph" w:styleId="Sinespaciado">
    <w:name w:val="No Spacing"/>
    <w:link w:val="SinespaciadoCar"/>
    <w:uiPriority w:val="1"/>
    <w:qFormat/>
    <w:rsid w:val="00C506F7"/>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MS Mincho" w:hAnsi="Cambria"/>
      <w:sz w:val="24"/>
      <w:szCs w:val="24"/>
      <w:lang w:val="es-ES_tradnl"/>
    </w:rPr>
  </w:style>
  <w:style w:type="paragraph" w:styleId="Encabezado">
    <w:name w:val="header"/>
    <w:basedOn w:val="Normal"/>
    <w:link w:val="EncabezadoCar"/>
    <w:uiPriority w:val="99"/>
    <w:unhideWhenUsed/>
    <w:rsid w:val="004843A3"/>
    <w:pPr>
      <w:tabs>
        <w:tab w:val="center" w:pos="4252"/>
        <w:tab w:val="right" w:pos="8504"/>
      </w:tabs>
    </w:pPr>
  </w:style>
  <w:style w:type="character" w:customStyle="1" w:styleId="EncabezadoCar">
    <w:name w:val="Encabezado Car"/>
    <w:basedOn w:val="Fuentedeprrafopredeter"/>
    <w:link w:val="Encabezado"/>
    <w:uiPriority w:val="99"/>
    <w:rsid w:val="004843A3"/>
    <w:rPr>
      <w:sz w:val="24"/>
      <w:szCs w:val="24"/>
      <w:lang w:val="en-US" w:eastAsia="en-US"/>
    </w:rPr>
  </w:style>
  <w:style w:type="paragraph" w:styleId="Piedepgina">
    <w:name w:val="footer"/>
    <w:basedOn w:val="Normal"/>
    <w:link w:val="PiedepginaCar"/>
    <w:uiPriority w:val="99"/>
    <w:unhideWhenUsed/>
    <w:rsid w:val="004843A3"/>
    <w:pPr>
      <w:tabs>
        <w:tab w:val="center" w:pos="4252"/>
        <w:tab w:val="right" w:pos="8504"/>
      </w:tabs>
    </w:pPr>
  </w:style>
  <w:style w:type="character" w:customStyle="1" w:styleId="PiedepginaCar">
    <w:name w:val="Pie de página Car"/>
    <w:basedOn w:val="Fuentedeprrafopredeter"/>
    <w:link w:val="Piedepgina"/>
    <w:uiPriority w:val="99"/>
    <w:rsid w:val="004843A3"/>
    <w:rPr>
      <w:sz w:val="24"/>
      <w:szCs w:val="24"/>
      <w:lang w:val="en-US" w:eastAsia="en-US"/>
    </w:rPr>
  </w:style>
  <w:style w:type="paragraph" w:styleId="Prrafodelista">
    <w:name w:val="List Paragraph"/>
    <w:basedOn w:val="Normal"/>
    <w:uiPriority w:val="34"/>
    <w:qFormat/>
    <w:rsid w:val="004843A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s-ES" w:eastAsia="es-ES"/>
    </w:rPr>
  </w:style>
  <w:style w:type="paragraph" w:customStyle="1" w:styleId="IJTextonormal">
    <w:name w:val="IJ Texto normal"/>
    <w:basedOn w:val="Normal"/>
    <w:link w:val="IJTextonormalCar"/>
    <w:autoRedefine/>
    <w:qFormat/>
    <w:rsid w:val="007E762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ascii="Arial" w:eastAsia="Calibri" w:hAnsi="Arial" w:cs="Arial"/>
      <w:bCs/>
      <w:iCs/>
      <w:sz w:val="20"/>
      <w:szCs w:val="20"/>
      <w:bdr w:val="none" w:sz="0" w:space="0" w:color="auto"/>
      <w:lang w:val="es-ES_tradnl" w:eastAsia="ar-SA"/>
    </w:rPr>
  </w:style>
  <w:style w:type="character" w:customStyle="1" w:styleId="IJTextonormalCar">
    <w:name w:val="IJ Texto normal Car"/>
    <w:basedOn w:val="Fuentedeprrafopredeter"/>
    <w:link w:val="IJTextonormal"/>
    <w:rsid w:val="007E7622"/>
    <w:rPr>
      <w:rFonts w:ascii="Arial" w:eastAsia="Calibri" w:hAnsi="Arial" w:cs="Arial"/>
      <w:bCs/>
      <w:iCs/>
      <w:bdr w:val="none" w:sz="0" w:space="0" w:color="auto"/>
      <w:lang w:val="es-ES_tradnl" w:eastAsia="ar-SA"/>
    </w:rPr>
  </w:style>
  <w:style w:type="paragraph" w:customStyle="1" w:styleId="gmail-m3486123080063177649msolistparagraph">
    <w:name w:val="gmail-m_3486123080063177649msolistparagraph"/>
    <w:basedOn w:val="Normal"/>
    <w:rsid w:val="005B44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s-ES" w:eastAsia="es-ES"/>
    </w:rPr>
  </w:style>
  <w:style w:type="character" w:styleId="Refdecomentario">
    <w:name w:val="annotation reference"/>
    <w:basedOn w:val="Fuentedeprrafopredeter"/>
    <w:uiPriority w:val="99"/>
    <w:semiHidden/>
    <w:unhideWhenUsed/>
    <w:rsid w:val="000B5A05"/>
    <w:rPr>
      <w:sz w:val="16"/>
      <w:szCs w:val="16"/>
    </w:rPr>
  </w:style>
  <w:style w:type="paragraph" w:styleId="Textocomentario">
    <w:name w:val="annotation text"/>
    <w:basedOn w:val="Normal"/>
    <w:link w:val="TextocomentarioCar"/>
    <w:uiPriority w:val="99"/>
    <w:unhideWhenUsed/>
    <w:rsid w:val="000B5A05"/>
    <w:rPr>
      <w:sz w:val="20"/>
      <w:szCs w:val="20"/>
    </w:rPr>
  </w:style>
  <w:style w:type="character" w:customStyle="1" w:styleId="TextocomentarioCar">
    <w:name w:val="Texto comentario Car"/>
    <w:basedOn w:val="Fuentedeprrafopredeter"/>
    <w:link w:val="Textocomentario"/>
    <w:uiPriority w:val="99"/>
    <w:rsid w:val="000B5A05"/>
    <w:rPr>
      <w:lang w:val="en-US" w:eastAsia="en-US"/>
    </w:rPr>
  </w:style>
  <w:style w:type="paragraph" w:styleId="Asuntodelcomentario">
    <w:name w:val="annotation subject"/>
    <w:basedOn w:val="Textocomentario"/>
    <w:next w:val="Textocomentario"/>
    <w:link w:val="AsuntodelcomentarioCar"/>
    <w:uiPriority w:val="99"/>
    <w:semiHidden/>
    <w:unhideWhenUsed/>
    <w:rsid w:val="000B5A05"/>
    <w:rPr>
      <w:b/>
      <w:bCs/>
    </w:rPr>
  </w:style>
  <w:style w:type="character" w:customStyle="1" w:styleId="AsuntodelcomentarioCar">
    <w:name w:val="Asunto del comentario Car"/>
    <w:basedOn w:val="TextocomentarioCar"/>
    <w:link w:val="Asuntodelcomentario"/>
    <w:uiPriority w:val="99"/>
    <w:semiHidden/>
    <w:rsid w:val="000B5A05"/>
    <w:rPr>
      <w:b/>
      <w:bCs/>
      <w:lang w:val="en-US" w:eastAsia="en-US"/>
    </w:rPr>
  </w:style>
  <w:style w:type="character" w:styleId="Mencinsinresolver">
    <w:name w:val="Unresolved Mention"/>
    <w:basedOn w:val="Fuentedeprrafopredeter"/>
    <w:uiPriority w:val="99"/>
    <w:semiHidden/>
    <w:unhideWhenUsed/>
    <w:rsid w:val="006D2525"/>
    <w:rPr>
      <w:color w:val="605E5C"/>
      <w:shd w:val="clear" w:color="auto" w:fill="E1DFDD"/>
    </w:rPr>
  </w:style>
  <w:style w:type="character" w:styleId="Hipervnculovisitado">
    <w:name w:val="FollowedHyperlink"/>
    <w:basedOn w:val="Fuentedeprrafopredeter"/>
    <w:uiPriority w:val="99"/>
    <w:semiHidden/>
    <w:unhideWhenUsed/>
    <w:rsid w:val="006D252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552">
      <w:bodyDiv w:val="1"/>
      <w:marLeft w:val="0"/>
      <w:marRight w:val="0"/>
      <w:marTop w:val="0"/>
      <w:marBottom w:val="0"/>
      <w:divBdr>
        <w:top w:val="none" w:sz="0" w:space="0" w:color="auto"/>
        <w:left w:val="none" w:sz="0" w:space="0" w:color="auto"/>
        <w:bottom w:val="none" w:sz="0" w:space="0" w:color="auto"/>
        <w:right w:val="none" w:sz="0" w:space="0" w:color="auto"/>
      </w:divBdr>
    </w:div>
    <w:div w:id="40448531">
      <w:bodyDiv w:val="1"/>
      <w:marLeft w:val="0"/>
      <w:marRight w:val="0"/>
      <w:marTop w:val="0"/>
      <w:marBottom w:val="0"/>
      <w:divBdr>
        <w:top w:val="none" w:sz="0" w:space="0" w:color="auto"/>
        <w:left w:val="none" w:sz="0" w:space="0" w:color="auto"/>
        <w:bottom w:val="none" w:sz="0" w:space="0" w:color="auto"/>
        <w:right w:val="none" w:sz="0" w:space="0" w:color="auto"/>
      </w:divBdr>
    </w:div>
    <w:div w:id="85272435">
      <w:bodyDiv w:val="1"/>
      <w:marLeft w:val="0"/>
      <w:marRight w:val="0"/>
      <w:marTop w:val="0"/>
      <w:marBottom w:val="0"/>
      <w:divBdr>
        <w:top w:val="none" w:sz="0" w:space="0" w:color="auto"/>
        <w:left w:val="none" w:sz="0" w:space="0" w:color="auto"/>
        <w:bottom w:val="none" w:sz="0" w:space="0" w:color="auto"/>
        <w:right w:val="none" w:sz="0" w:space="0" w:color="auto"/>
      </w:divBdr>
    </w:div>
    <w:div w:id="124199284">
      <w:bodyDiv w:val="1"/>
      <w:marLeft w:val="0"/>
      <w:marRight w:val="0"/>
      <w:marTop w:val="0"/>
      <w:marBottom w:val="0"/>
      <w:divBdr>
        <w:top w:val="none" w:sz="0" w:space="0" w:color="auto"/>
        <w:left w:val="none" w:sz="0" w:space="0" w:color="auto"/>
        <w:bottom w:val="none" w:sz="0" w:space="0" w:color="auto"/>
        <w:right w:val="none" w:sz="0" w:space="0" w:color="auto"/>
      </w:divBdr>
    </w:div>
    <w:div w:id="234781559">
      <w:bodyDiv w:val="1"/>
      <w:marLeft w:val="0"/>
      <w:marRight w:val="0"/>
      <w:marTop w:val="0"/>
      <w:marBottom w:val="0"/>
      <w:divBdr>
        <w:top w:val="none" w:sz="0" w:space="0" w:color="auto"/>
        <w:left w:val="none" w:sz="0" w:space="0" w:color="auto"/>
        <w:bottom w:val="none" w:sz="0" w:space="0" w:color="auto"/>
        <w:right w:val="none" w:sz="0" w:space="0" w:color="auto"/>
      </w:divBdr>
    </w:div>
    <w:div w:id="335809636">
      <w:bodyDiv w:val="1"/>
      <w:marLeft w:val="0"/>
      <w:marRight w:val="0"/>
      <w:marTop w:val="0"/>
      <w:marBottom w:val="0"/>
      <w:divBdr>
        <w:top w:val="none" w:sz="0" w:space="0" w:color="auto"/>
        <w:left w:val="none" w:sz="0" w:space="0" w:color="auto"/>
        <w:bottom w:val="none" w:sz="0" w:space="0" w:color="auto"/>
        <w:right w:val="none" w:sz="0" w:space="0" w:color="auto"/>
      </w:divBdr>
    </w:div>
    <w:div w:id="394209923">
      <w:bodyDiv w:val="1"/>
      <w:marLeft w:val="0"/>
      <w:marRight w:val="0"/>
      <w:marTop w:val="0"/>
      <w:marBottom w:val="0"/>
      <w:divBdr>
        <w:top w:val="none" w:sz="0" w:space="0" w:color="auto"/>
        <w:left w:val="none" w:sz="0" w:space="0" w:color="auto"/>
        <w:bottom w:val="none" w:sz="0" w:space="0" w:color="auto"/>
        <w:right w:val="none" w:sz="0" w:space="0" w:color="auto"/>
      </w:divBdr>
    </w:div>
    <w:div w:id="429618432">
      <w:bodyDiv w:val="1"/>
      <w:marLeft w:val="0"/>
      <w:marRight w:val="0"/>
      <w:marTop w:val="0"/>
      <w:marBottom w:val="0"/>
      <w:divBdr>
        <w:top w:val="none" w:sz="0" w:space="0" w:color="auto"/>
        <w:left w:val="none" w:sz="0" w:space="0" w:color="auto"/>
        <w:bottom w:val="none" w:sz="0" w:space="0" w:color="auto"/>
        <w:right w:val="none" w:sz="0" w:space="0" w:color="auto"/>
      </w:divBdr>
    </w:div>
    <w:div w:id="749620375">
      <w:bodyDiv w:val="1"/>
      <w:marLeft w:val="0"/>
      <w:marRight w:val="0"/>
      <w:marTop w:val="0"/>
      <w:marBottom w:val="0"/>
      <w:divBdr>
        <w:top w:val="none" w:sz="0" w:space="0" w:color="auto"/>
        <w:left w:val="none" w:sz="0" w:space="0" w:color="auto"/>
        <w:bottom w:val="none" w:sz="0" w:space="0" w:color="auto"/>
        <w:right w:val="none" w:sz="0" w:space="0" w:color="auto"/>
      </w:divBdr>
    </w:div>
    <w:div w:id="780152924">
      <w:bodyDiv w:val="1"/>
      <w:marLeft w:val="0"/>
      <w:marRight w:val="0"/>
      <w:marTop w:val="0"/>
      <w:marBottom w:val="0"/>
      <w:divBdr>
        <w:top w:val="none" w:sz="0" w:space="0" w:color="auto"/>
        <w:left w:val="none" w:sz="0" w:space="0" w:color="auto"/>
        <w:bottom w:val="none" w:sz="0" w:space="0" w:color="auto"/>
        <w:right w:val="none" w:sz="0" w:space="0" w:color="auto"/>
      </w:divBdr>
    </w:div>
    <w:div w:id="896206699">
      <w:bodyDiv w:val="1"/>
      <w:marLeft w:val="0"/>
      <w:marRight w:val="0"/>
      <w:marTop w:val="0"/>
      <w:marBottom w:val="0"/>
      <w:divBdr>
        <w:top w:val="none" w:sz="0" w:space="0" w:color="auto"/>
        <w:left w:val="none" w:sz="0" w:space="0" w:color="auto"/>
        <w:bottom w:val="none" w:sz="0" w:space="0" w:color="auto"/>
        <w:right w:val="none" w:sz="0" w:space="0" w:color="auto"/>
      </w:divBdr>
    </w:div>
    <w:div w:id="970093410">
      <w:bodyDiv w:val="1"/>
      <w:marLeft w:val="0"/>
      <w:marRight w:val="0"/>
      <w:marTop w:val="0"/>
      <w:marBottom w:val="0"/>
      <w:divBdr>
        <w:top w:val="none" w:sz="0" w:space="0" w:color="auto"/>
        <w:left w:val="none" w:sz="0" w:space="0" w:color="auto"/>
        <w:bottom w:val="none" w:sz="0" w:space="0" w:color="auto"/>
        <w:right w:val="none" w:sz="0" w:space="0" w:color="auto"/>
      </w:divBdr>
    </w:div>
    <w:div w:id="1047267089">
      <w:bodyDiv w:val="1"/>
      <w:marLeft w:val="0"/>
      <w:marRight w:val="0"/>
      <w:marTop w:val="0"/>
      <w:marBottom w:val="0"/>
      <w:divBdr>
        <w:top w:val="none" w:sz="0" w:space="0" w:color="auto"/>
        <w:left w:val="none" w:sz="0" w:space="0" w:color="auto"/>
        <w:bottom w:val="none" w:sz="0" w:space="0" w:color="auto"/>
        <w:right w:val="none" w:sz="0" w:space="0" w:color="auto"/>
      </w:divBdr>
    </w:div>
    <w:div w:id="1219904823">
      <w:bodyDiv w:val="1"/>
      <w:marLeft w:val="0"/>
      <w:marRight w:val="0"/>
      <w:marTop w:val="0"/>
      <w:marBottom w:val="0"/>
      <w:divBdr>
        <w:top w:val="none" w:sz="0" w:space="0" w:color="auto"/>
        <w:left w:val="none" w:sz="0" w:space="0" w:color="auto"/>
        <w:bottom w:val="none" w:sz="0" w:space="0" w:color="auto"/>
        <w:right w:val="none" w:sz="0" w:space="0" w:color="auto"/>
      </w:divBdr>
    </w:div>
    <w:div w:id="1388457753">
      <w:bodyDiv w:val="1"/>
      <w:marLeft w:val="0"/>
      <w:marRight w:val="0"/>
      <w:marTop w:val="0"/>
      <w:marBottom w:val="0"/>
      <w:divBdr>
        <w:top w:val="none" w:sz="0" w:space="0" w:color="auto"/>
        <w:left w:val="none" w:sz="0" w:space="0" w:color="auto"/>
        <w:bottom w:val="none" w:sz="0" w:space="0" w:color="auto"/>
        <w:right w:val="none" w:sz="0" w:space="0" w:color="auto"/>
      </w:divBdr>
    </w:div>
    <w:div w:id="1810703658">
      <w:bodyDiv w:val="1"/>
      <w:marLeft w:val="0"/>
      <w:marRight w:val="0"/>
      <w:marTop w:val="0"/>
      <w:marBottom w:val="0"/>
      <w:divBdr>
        <w:top w:val="none" w:sz="0" w:space="0" w:color="auto"/>
        <w:left w:val="none" w:sz="0" w:space="0" w:color="auto"/>
        <w:bottom w:val="none" w:sz="0" w:space="0" w:color="auto"/>
        <w:right w:val="none" w:sz="0" w:space="0" w:color="auto"/>
      </w:divBdr>
    </w:div>
    <w:div w:id="1990860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jobs@everco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nsa@infojob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infojobs@evercom.es"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C:\Users\aaguilar\AppData\Local\Microsoft\Windows\INetCache\Content.Outlook\3GM07ZQ4\De%20este%20an&#225;lisis%20se%20desprende%20que%20los%20especialistas%20en%20Cloud,%20en%20Arquitectura%20inform&#225;tica%20y%20consultor&#237;a%20SAP%20son%20los%20profesionales%20del%20sector%20de%20la%20Inform&#225;tica%20y%20las%20telecomunicaciones%20que%20optan%20a%20salarios%20m&#225;ximos%20m&#225;s%20elevados,%20pudiendo%20alcanzar%20los%2092.000%20euros%20brutos%20al%20a&#241;o." TargetMode="External"/><Relationship Id="rId14" Type="http://schemas.openxmlformats.org/officeDocument/2006/relationships/hyperlink" Target="mailto:prensa@infojob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86EA-A914-4B6B-B020-A0746307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1067</Words>
  <Characters>5870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Rius</dc:creator>
  <cp:lastModifiedBy>Judith Monmany Escrigas</cp:lastModifiedBy>
  <cp:revision>5</cp:revision>
  <cp:lastPrinted>2019-04-29T14:21:00Z</cp:lastPrinted>
  <dcterms:created xsi:type="dcterms:W3CDTF">2019-04-29T10:59:00Z</dcterms:created>
  <dcterms:modified xsi:type="dcterms:W3CDTF">2019-04-29T14:51:00Z</dcterms:modified>
</cp:coreProperties>
</file>