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DDF" w:rsidRDefault="00447135" w:rsidP="000B01CB">
      <w:pPr>
        <w:spacing w:line="276" w:lineRule="auto"/>
        <w:jc w:val="both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  <w:lang w:eastAsia="es-ES"/>
        </w:rPr>
        <w:drawing>
          <wp:inline distT="0" distB="0" distL="0" distR="0">
            <wp:extent cx="5400040" cy="5492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cabezado-pagi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0FA" w:rsidRPr="00C5041E" w:rsidRDefault="00600DF4" w:rsidP="00447135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InfoJobs </w:t>
      </w:r>
      <w:r w:rsidR="00690939">
        <w:rPr>
          <w:rFonts w:ascii="Arial" w:hAnsi="Arial" w:cs="Arial"/>
          <w:b/>
          <w:sz w:val="24"/>
          <w:szCs w:val="24"/>
        </w:rPr>
        <w:t xml:space="preserve">y </w:t>
      </w:r>
      <w:r>
        <w:rPr>
          <w:rFonts w:ascii="Arial" w:hAnsi="Arial" w:cs="Arial"/>
          <w:b/>
          <w:sz w:val="24"/>
          <w:szCs w:val="24"/>
        </w:rPr>
        <w:t xml:space="preserve"> ASUS ROG </w:t>
      </w:r>
      <w:proofErr w:type="spellStart"/>
      <w:r>
        <w:rPr>
          <w:rFonts w:ascii="Arial" w:hAnsi="Arial" w:cs="Arial"/>
          <w:b/>
          <w:sz w:val="24"/>
          <w:szCs w:val="24"/>
        </w:rPr>
        <w:t>Army</w:t>
      </w:r>
      <w:proofErr w:type="spellEnd"/>
      <w:r w:rsidR="00690939">
        <w:rPr>
          <w:rFonts w:ascii="Arial" w:hAnsi="Arial" w:cs="Arial"/>
          <w:b/>
          <w:sz w:val="24"/>
          <w:szCs w:val="24"/>
        </w:rPr>
        <w:t xml:space="preserve"> cierran un acuerdo de colaboración</w:t>
      </w:r>
    </w:p>
    <w:p w:rsidR="009B57E1" w:rsidRDefault="00600DF4" w:rsidP="008D50FA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Ambas marcas apuestan por la</w:t>
      </w:r>
      <w:r w:rsidR="006D2EBD">
        <w:rPr>
          <w:rFonts w:ascii="Arial" w:hAnsi="Arial" w:cs="Arial"/>
          <w:szCs w:val="20"/>
        </w:rPr>
        <w:t xml:space="preserve"> consolidación de diferentes profesiones en el mundo de los deportes electrónicos.</w:t>
      </w:r>
    </w:p>
    <w:p w:rsidR="00337DDF" w:rsidRPr="00F57145" w:rsidRDefault="006D2EBD" w:rsidP="000B01CB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Realizarán conjuntamente diversas acciones a lo largo del año.</w:t>
      </w:r>
    </w:p>
    <w:p w:rsidR="008D50FA" w:rsidRPr="00F57145" w:rsidRDefault="008D50FA" w:rsidP="008D50FA">
      <w:pPr>
        <w:pStyle w:val="Prrafodelista"/>
        <w:spacing w:line="276" w:lineRule="auto"/>
        <w:jc w:val="both"/>
        <w:rPr>
          <w:rFonts w:ascii="Arial" w:hAnsi="Arial" w:cs="Arial"/>
          <w:szCs w:val="20"/>
        </w:rPr>
      </w:pPr>
    </w:p>
    <w:p w:rsidR="00A965B3" w:rsidRDefault="001D66A0" w:rsidP="000B01CB">
      <w:pPr>
        <w:spacing w:line="276" w:lineRule="auto"/>
        <w:jc w:val="both"/>
        <w:rPr>
          <w:rFonts w:ascii="Arial" w:hAnsi="Arial" w:cs="Arial"/>
          <w:szCs w:val="20"/>
        </w:rPr>
      </w:pPr>
      <w:r w:rsidRPr="00F57145">
        <w:rPr>
          <w:rFonts w:ascii="Arial" w:hAnsi="Arial" w:cs="Arial"/>
          <w:b/>
          <w:szCs w:val="20"/>
        </w:rPr>
        <w:t xml:space="preserve">BARCELONA, España, </w:t>
      </w:r>
      <w:r w:rsidR="00600DF4">
        <w:rPr>
          <w:rFonts w:ascii="Arial" w:hAnsi="Arial" w:cs="Arial"/>
          <w:b/>
          <w:szCs w:val="20"/>
        </w:rPr>
        <w:t>11</w:t>
      </w:r>
      <w:r w:rsidR="009E686D" w:rsidRPr="00F57145">
        <w:rPr>
          <w:rFonts w:ascii="Arial" w:hAnsi="Arial" w:cs="Arial"/>
          <w:b/>
          <w:szCs w:val="20"/>
        </w:rPr>
        <w:t xml:space="preserve"> de </w:t>
      </w:r>
      <w:r w:rsidR="00600DF4">
        <w:rPr>
          <w:rFonts w:ascii="Arial" w:hAnsi="Arial" w:cs="Arial"/>
          <w:b/>
          <w:szCs w:val="20"/>
        </w:rPr>
        <w:t>Junio</w:t>
      </w:r>
      <w:r w:rsidRPr="00F57145">
        <w:rPr>
          <w:rFonts w:ascii="Arial" w:hAnsi="Arial" w:cs="Arial"/>
          <w:b/>
          <w:szCs w:val="20"/>
        </w:rPr>
        <w:t xml:space="preserve"> 2018 — </w:t>
      </w:r>
      <w:r w:rsidRPr="00F57145">
        <w:rPr>
          <w:rFonts w:ascii="Arial" w:hAnsi="Arial" w:cs="Arial"/>
          <w:szCs w:val="20"/>
        </w:rPr>
        <w:t xml:space="preserve">ASUS ROG </w:t>
      </w:r>
      <w:proofErr w:type="spellStart"/>
      <w:r w:rsidRPr="00F57145">
        <w:rPr>
          <w:rFonts w:ascii="Arial" w:hAnsi="Arial" w:cs="Arial"/>
          <w:szCs w:val="20"/>
        </w:rPr>
        <w:t>Army</w:t>
      </w:r>
      <w:proofErr w:type="spellEnd"/>
      <w:r w:rsidR="00600DF4">
        <w:rPr>
          <w:rFonts w:ascii="Arial" w:hAnsi="Arial" w:cs="Arial"/>
          <w:szCs w:val="20"/>
        </w:rPr>
        <w:t xml:space="preserve">, el club de </w:t>
      </w:r>
      <w:proofErr w:type="spellStart"/>
      <w:r w:rsidR="00600DF4">
        <w:rPr>
          <w:rFonts w:ascii="Arial" w:hAnsi="Arial" w:cs="Arial"/>
          <w:szCs w:val="20"/>
        </w:rPr>
        <w:t>eSports</w:t>
      </w:r>
      <w:proofErr w:type="spellEnd"/>
      <w:r w:rsidR="00600DF4">
        <w:rPr>
          <w:rFonts w:ascii="Arial" w:hAnsi="Arial" w:cs="Arial"/>
          <w:szCs w:val="20"/>
        </w:rPr>
        <w:t xml:space="preserve"> de ASUS que cuenta con equipos en League of </w:t>
      </w:r>
      <w:proofErr w:type="spellStart"/>
      <w:r w:rsidR="00600DF4">
        <w:rPr>
          <w:rFonts w:ascii="Arial" w:hAnsi="Arial" w:cs="Arial"/>
          <w:szCs w:val="20"/>
        </w:rPr>
        <w:t>Legends</w:t>
      </w:r>
      <w:proofErr w:type="spellEnd"/>
      <w:r w:rsidR="00600DF4">
        <w:rPr>
          <w:rFonts w:ascii="Arial" w:hAnsi="Arial" w:cs="Arial"/>
          <w:szCs w:val="20"/>
        </w:rPr>
        <w:t xml:space="preserve">, </w:t>
      </w:r>
      <w:proofErr w:type="spellStart"/>
      <w:r w:rsidR="00600DF4">
        <w:rPr>
          <w:rFonts w:ascii="Arial" w:hAnsi="Arial" w:cs="Arial"/>
          <w:szCs w:val="20"/>
        </w:rPr>
        <w:t>Clash</w:t>
      </w:r>
      <w:proofErr w:type="spellEnd"/>
      <w:r w:rsidR="00600DF4">
        <w:rPr>
          <w:rFonts w:ascii="Arial" w:hAnsi="Arial" w:cs="Arial"/>
          <w:szCs w:val="20"/>
        </w:rPr>
        <w:t xml:space="preserve"> </w:t>
      </w:r>
      <w:proofErr w:type="spellStart"/>
      <w:r w:rsidR="00600DF4">
        <w:rPr>
          <w:rFonts w:ascii="Arial" w:hAnsi="Arial" w:cs="Arial"/>
          <w:szCs w:val="20"/>
        </w:rPr>
        <w:t>Royale</w:t>
      </w:r>
      <w:proofErr w:type="spellEnd"/>
      <w:r w:rsidR="00600DF4">
        <w:rPr>
          <w:rFonts w:ascii="Arial" w:hAnsi="Arial" w:cs="Arial"/>
          <w:szCs w:val="20"/>
        </w:rPr>
        <w:t xml:space="preserve"> y FIFA,</w:t>
      </w:r>
      <w:r w:rsidR="006D2EBD">
        <w:rPr>
          <w:rFonts w:ascii="Arial" w:hAnsi="Arial" w:cs="Arial"/>
          <w:szCs w:val="20"/>
        </w:rPr>
        <w:t xml:space="preserve"> ha anunciado hoy que </w:t>
      </w:r>
      <w:proofErr w:type="spellStart"/>
      <w:r w:rsidR="002B7790" w:rsidRPr="006D2EBD">
        <w:rPr>
          <w:rFonts w:ascii="Arial" w:hAnsi="Arial" w:cs="Arial"/>
          <w:b/>
          <w:szCs w:val="20"/>
        </w:rPr>
        <w:t>InfoJobs</w:t>
      </w:r>
      <w:proofErr w:type="spellEnd"/>
      <w:r w:rsidR="002B7790">
        <w:rPr>
          <w:rFonts w:ascii="Arial" w:hAnsi="Arial" w:cs="Arial"/>
          <w:szCs w:val="20"/>
        </w:rPr>
        <w:t xml:space="preserve">, </w:t>
      </w:r>
      <w:r w:rsidR="006D2EBD">
        <w:rPr>
          <w:rFonts w:ascii="Arial" w:hAnsi="Arial" w:cs="Arial"/>
          <w:szCs w:val="20"/>
        </w:rPr>
        <w:t xml:space="preserve">la plataforma </w:t>
      </w:r>
      <w:r w:rsidR="002B7790">
        <w:rPr>
          <w:rFonts w:ascii="Arial" w:hAnsi="Arial" w:cs="Arial"/>
          <w:szCs w:val="20"/>
        </w:rPr>
        <w:t xml:space="preserve">líder en España para encontrar oportunidades laborales y talento, </w:t>
      </w:r>
      <w:r w:rsidR="006D2EBD">
        <w:rPr>
          <w:rFonts w:ascii="Arial" w:hAnsi="Arial" w:cs="Arial"/>
          <w:szCs w:val="20"/>
        </w:rPr>
        <w:t>se incorpora a su pool de patrocinadores para 2018.</w:t>
      </w:r>
    </w:p>
    <w:p w:rsidR="006D2EBD" w:rsidRDefault="006D2EBD" w:rsidP="00600DF4">
      <w:pPr>
        <w:spacing w:line="276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A través de este acuerdo, ambas marcas quieren realizar diversas acciones con el fin de informar sobre la industria de los </w:t>
      </w:r>
      <w:proofErr w:type="spellStart"/>
      <w:r>
        <w:rPr>
          <w:rFonts w:ascii="Arial" w:hAnsi="Arial" w:cs="Arial"/>
          <w:szCs w:val="20"/>
        </w:rPr>
        <w:t>eSports</w:t>
      </w:r>
      <w:proofErr w:type="spellEnd"/>
      <w:r w:rsidR="00A1615F">
        <w:rPr>
          <w:rFonts w:ascii="Arial" w:hAnsi="Arial" w:cs="Arial"/>
          <w:szCs w:val="20"/>
        </w:rPr>
        <w:t>, l</w:t>
      </w:r>
      <w:r>
        <w:rPr>
          <w:rFonts w:ascii="Arial" w:hAnsi="Arial" w:cs="Arial"/>
          <w:szCs w:val="20"/>
        </w:rPr>
        <w:t>a creación de nuevos empleos en un sector en alza</w:t>
      </w:r>
      <w:r w:rsidR="00A1615F">
        <w:rPr>
          <w:rFonts w:ascii="Arial" w:hAnsi="Arial" w:cs="Arial"/>
          <w:szCs w:val="20"/>
        </w:rPr>
        <w:t xml:space="preserve"> y las oportunidades existentes dentro de este sector para personas con especializaciones diferentes a los videojuegos: comunicación, psicología, ciencias de la actividad física, nutrición</w:t>
      </w:r>
      <w:r>
        <w:rPr>
          <w:rFonts w:ascii="Arial" w:hAnsi="Arial" w:cs="Arial"/>
          <w:szCs w:val="20"/>
        </w:rPr>
        <w:t xml:space="preserve">. </w:t>
      </w:r>
    </w:p>
    <w:p w:rsidR="00A1615F" w:rsidRDefault="006D2EBD" w:rsidP="00A1615F">
      <w:pPr>
        <w:spacing w:line="276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Tanto ASUS ROG </w:t>
      </w:r>
      <w:proofErr w:type="spellStart"/>
      <w:r>
        <w:rPr>
          <w:rFonts w:ascii="Arial" w:hAnsi="Arial" w:cs="Arial"/>
          <w:szCs w:val="20"/>
        </w:rPr>
        <w:t>Army</w:t>
      </w:r>
      <w:proofErr w:type="spellEnd"/>
      <w:r>
        <w:rPr>
          <w:rFonts w:ascii="Arial" w:hAnsi="Arial" w:cs="Arial"/>
          <w:szCs w:val="20"/>
        </w:rPr>
        <w:t xml:space="preserve"> como </w:t>
      </w:r>
      <w:proofErr w:type="spellStart"/>
      <w:r>
        <w:rPr>
          <w:rFonts w:ascii="Arial" w:hAnsi="Arial" w:cs="Arial"/>
          <w:szCs w:val="20"/>
        </w:rPr>
        <w:t>InfoJobs</w:t>
      </w:r>
      <w:proofErr w:type="spellEnd"/>
      <w:r>
        <w:rPr>
          <w:rFonts w:ascii="Arial" w:hAnsi="Arial" w:cs="Arial"/>
          <w:szCs w:val="20"/>
        </w:rPr>
        <w:t xml:space="preserve"> consideran muy importante la profesionaliza</w:t>
      </w:r>
      <w:r w:rsidR="00A1615F">
        <w:rPr>
          <w:rFonts w:ascii="Arial" w:hAnsi="Arial" w:cs="Arial"/>
          <w:szCs w:val="20"/>
        </w:rPr>
        <w:t>ción de este sector y por ello trabajarán juntos durante este año para crear contenido de calidad y seguir aportando inputs en este sector aún en consolidación.</w:t>
      </w:r>
    </w:p>
    <w:p w:rsidR="00A1615F" w:rsidRPr="00A1615F" w:rsidRDefault="00A1615F" w:rsidP="00A1615F">
      <w:pPr>
        <w:spacing w:line="276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Para cerrar el acuerdo</w:t>
      </w:r>
      <w:r w:rsidR="0058610F">
        <w:rPr>
          <w:rFonts w:ascii="Arial" w:hAnsi="Arial" w:cs="Arial"/>
          <w:szCs w:val="20"/>
        </w:rPr>
        <w:t>, próximamente</w:t>
      </w:r>
      <w:r w:rsidR="00480819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 xml:space="preserve">tendrá lugar una presentación oficial de las oficinas de InfoJobs donde asistirán miembros del club ASUS ROG </w:t>
      </w:r>
      <w:proofErr w:type="spellStart"/>
      <w:r>
        <w:rPr>
          <w:rFonts w:ascii="Arial" w:hAnsi="Arial" w:cs="Arial"/>
          <w:szCs w:val="20"/>
        </w:rPr>
        <w:t>Army</w:t>
      </w:r>
      <w:proofErr w:type="spellEnd"/>
      <w:r>
        <w:rPr>
          <w:rFonts w:ascii="Arial" w:hAnsi="Arial" w:cs="Arial"/>
          <w:szCs w:val="20"/>
        </w:rPr>
        <w:t xml:space="preserve"> así como los </w:t>
      </w:r>
      <w:r w:rsidR="00CE5604">
        <w:rPr>
          <w:rFonts w:ascii="Arial" w:hAnsi="Arial" w:cs="Arial"/>
          <w:szCs w:val="20"/>
        </w:rPr>
        <w:t>profesionales</w:t>
      </w:r>
      <w:r>
        <w:rPr>
          <w:rFonts w:ascii="Arial" w:hAnsi="Arial" w:cs="Arial"/>
          <w:szCs w:val="20"/>
        </w:rPr>
        <w:t xml:space="preserve"> del portal de empleo. </w:t>
      </w:r>
      <w:r w:rsidR="0058610F">
        <w:rPr>
          <w:rFonts w:ascii="Arial" w:hAnsi="Arial" w:cs="Arial"/>
          <w:szCs w:val="20"/>
        </w:rPr>
        <w:t xml:space="preserve">Asimismo, a lo largo de los próximos meses se harán </w:t>
      </w:r>
      <w:proofErr w:type="spellStart"/>
      <w:r w:rsidR="0058610F">
        <w:rPr>
          <w:rFonts w:ascii="Arial" w:hAnsi="Arial" w:cs="Arial"/>
          <w:szCs w:val="20"/>
        </w:rPr>
        <w:t>webinars</w:t>
      </w:r>
      <w:proofErr w:type="spellEnd"/>
      <w:r w:rsidR="0058610F">
        <w:rPr>
          <w:rFonts w:ascii="Arial" w:hAnsi="Arial" w:cs="Arial"/>
          <w:szCs w:val="20"/>
        </w:rPr>
        <w:t xml:space="preserve"> con staff técnico y otros profesionales del equipo ASUS ROG </w:t>
      </w:r>
      <w:proofErr w:type="spellStart"/>
      <w:r w:rsidR="0058610F">
        <w:rPr>
          <w:rFonts w:ascii="Arial" w:hAnsi="Arial" w:cs="Arial"/>
          <w:szCs w:val="20"/>
        </w:rPr>
        <w:t>Army</w:t>
      </w:r>
      <w:proofErr w:type="spellEnd"/>
      <w:r w:rsidR="0058610F">
        <w:rPr>
          <w:rFonts w:ascii="Arial" w:hAnsi="Arial" w:cs="Arial"/>
          <w:szCs w:val="20"/>
        </w:rPr>
        <w:t xml:space="preserve"> a través de la plataforma </w:t>
      </w:r>
      <w:proofErr w:type="spellStart"/>
      <w:r w:rsidR="0058610F">
        <w:rPr>
          <w:rFonts w:ascii="Arial" w:hAnsi="Arial" w:cs="Arial"/>
          <w:szCs w:val="20"/>
        </w:rPr>
        <w:t>InfoJobs</w:t>
      </w:r>
      <w:proofErr w:type="spellEnd"/>
      <w:r w:rsidR="0058610F">
        <w:rPr>
          <w:rFonts w:ascii="Arial" w:hAnsi="Arial" w:cs="Arial"/>
          <w:szCs w:val="20"/>
        </w:rPr>
        <w:t xml:space="preserve">. También se sortearán dos becas para vivir, junto con los equipos de ASUS ROG </w:t>
      </w:r>
      <w:proofErr w:type="spellStart"/>
      <w:r w:rsidR="0058610F">
        <w:rPr>
          <w:rFonts w:ascii="Arial" w:hAnsi="Arial" w:cs="Arial"/>
          <w:szCs w:val="20"/>
        </w:rPr>
        <w:t>Army</w:t>
      </w:r>
      <w:proofErr w:type="spellEnd"/>
      <w:r w:rsidR="0058610F">
        <w:rPr>
          <w:rFonts w:ascii="Arial" w:hAnsi="Arial" w:cs="Arial"/>
          <w:szCs w:val="20"/>
        </w:rPr>
        <w:t xml:space="preserve">, la experiencia de ser un jugador profesional durante una semana. </w:t>
      </w:r>
    </w:p>
    <w:p w:rsidR="006D2EBD" w:rsidRDefault="00480819" w:rsidP="00480819">
      <w:pPr>
        <w:spacing w:line="276" w:lineRule="auto"/>
        <w:jc w:val="center"/>
        <w:rPr>
          <w:rFonts w:ascii="Arial" w:hAnsi="Arial" w:cs="Arial"/>
          <w:szCs w:val="20"/>
        </w:rPr>
      </w:pPr>
      <w:bookmarkStart w:id="0" w:name="_GoBack"/>
      <w:bookmarkEnd w:id="0"/>
      <w:r>
        <w:rPr>
          <w:noProof/>
          <w:lang w:eastAsia="es-ES"/>
        </w:rPr>
        <w:drawing>
          <wp:inline distT="0" distB="0" distL="0" distR="0" wp14:anchorId="3CF4E456" wp14:editId="33FF627B">
            <wp:extent cx="4400550" cy="286159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4021" cy="28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41E" w:rsidRDefault="009B57E1" w:rsidP="00F450AD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C504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83819</wp:posOffset>
                </wp:positionV>
                <wp:extent cx="5610225" cy="0"/>
                <wp:effectExtent l="0" t="0" r="0" b="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0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5416C30" id="Conector recto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6.6pt" to="443.7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" strokecolor="black [3213]" strokeweight=".5pt">
                <v:stroke joinstyle="miter"/>
              </v:line>
            </w:pict>
          </mc:Fallback>
        </mc:AlternateContent>
      </w:r>
    </w:p>
    <w:p w:rsidR="00486EA4" w:rsidRPr="009E686D" w:rsidRDefault="00486EA4" w:rsidP="00486EA4">
      <w:pPr>
        <w:spacing w:line="240" w:lineRule="auto"/>
        <w:jc w:val="both"/>
        <w:rPr>
          <w:rFonts w:ascii="Arial" w:hAnsi="Arial" w:cs="Arial"/>
          <w:b/>
          <w:sz w:val="18"/>
          <w:szCs w:val="18"/>
        </w:rPr>
      </w:pPr>
      <w:r w:rsidRPr="009E686D">
        <w:rPr>
          <w:rFonts w:ascii="Arial" w:hAnsi="Arial" w:cs="Arial"/>
          <w:b/>
          <w:sz w:val="18"/>
          <w:szCs w:val="18"/>
        </w:rPr>
        <w:lastRenderedPageBreak/>
        <w:t xml:space="preserve">Acerca de S2V Digital </w:t>
      </w:r>
      <w:proofErr w:type="spellStart"/>
      <w:r w:rsidRPr="009E686D">
        <w:rPr>
          <w:rFonts w:ascii="Arial" w:hAnsi="Arial" w:cs="Arial"/>
          <w:b/>
          <w:sz w:val="18"/>
          <w:szCs w:val="18"/>
        </w:rPr>
        <w:t>Sports</w:t>
      </w:r>
      <w:proofErr w:type="spellEnd"/>
    </w:p>
    <w:p w:rsidR="00486EA4" w:rsidRDefault="00486EA4" w:rsidP="00486EA4">
      <w:pPr>
        <w:spacing w:line="240" w:lineRule="auto"/>
        <w:jc w:val="both"/>
        <w:rPr>
          <w:rFonts w:ascii="Arial" w:eastAsia="Times New Roman" w:hAnsi="Arial" w:cs="Arial"/>
          <w:sz w:val="18"/>
          <w:szCs w:val="18"/>
          <w:lang w:eastAsia="es-ES_tradnl"/>
        </w:rPr>
      </w:pPr>
      <w:r w:rsidRPr="00486EA4">
        <w:rPr>
          <w:rFonts w:ascii="Arial" w:eastAsia="Times New Roman" w:hAnsi="Arial" w:cs="Arial"/>
          <w:sz w:val="18"/>
          <w:szCs w:val="18"/>
          <w:lang w:eastAsia="es-ES_tradnl"/>
        </w:rPr>
        <w:t xml:space="preserve">S2V Digital </w:t>
      </w:r>
      <w:proofErr w:type="spellStart"/>
      <w:r w:rsidRPr="00486EA4">
        <w:rPr>
          <w:rFonts w:ascii="Arial" w:eastAsia="Times New Roman" w:hAnsi="Arial" w:cs="Arial"/>
          <w:sz w:val="18"/>
          <w:szCs w:val="18"/>
          <w:lang w:eastAsia="es-ES_tradnl"/>
        </w:rPr>
        <w:t>Sports</w:t>
      </w:r>
      <w:proofErr w:type="spellEnd"/>
      <w:r w:rsidRPr="00486EA4">
        <w:rPr>
          <w:rFonts w:ascii="Arial" w:eastAsia="Times New Roman" w:hAnsi="Arial" w:cs="Arial"/>
          <w:sz w:val="18"/>
          <w:szCs w:val="18"/>
          <w:lang w:eastAsia="es-ES_tradnl"/>
        </w:rPr>
        <w:t>, empresa especializada en la transformación digital en el ámbito de los deportes y juegos electrónicos (</w:t>
      </w:r>
      <w:proofErr w:type="spellStart"/>
      <w:r w:rsidRPr="00486EA4">
        <w:rPr>
          <w:rFonts w:ascii="Arial" w:eastAsia="Times New Roman" w:hAnsi="Arial" w:cs="Arial"/>
          <w:sz w:val="18"/>
          <w:szCs w:val="18"/>
          <w:lang w:eastAsia="es-ES_tradnl"/>
        </w:rPr>
        <w:t>eSport</w:t>
      </w:r>
      <w:proofErr w:type="spellEnd"/>
      <w:r w:rsidRPr="00486EA4">
        <w:rPr>
          <w:rFonts w:ascii="Arial" w:eastAsia="Times New Roman" w:hAnsi="Arial" w:cs="Arial"/>
          <w:sz w:val="18"/>
          <w:szCs w:val="18"/>
          <w:lang w:eastAsia="es-ES_tradnl"/>
        </w:rPr>
        <w:t xml:space="preserve"> i </w:t>
      </w:r>
      <w:proofErr w:type="spellStart"/>
      <w:r w:rsidRPr="00486EA4">
        <w:rPr>
          <w:rFonts w:ascii="Arial" w:eastAsia="Times New Roman" w:hAnsi="Arial" w:cs="Arial"/>
          <w:sz w:val="18"/>
          <w:szCs w:val="18"/>
          <w:lang w:eastAsia="es-ES_tradnl"/>
        </w:rPr>
        <w:t>Gaming</w:t>
      </w:r>
      <w:proofErr w:type="spellEnd"/>
      <w:r w:rsidRPr="00486EA4">
        <w:rPr>
          <w:rFonts w:ascii="Arial" w:eastAsia="Times New Roman" w:hAnsi="Arial" w:cs="Arial"/>
          <w:sz w:val="18"/>
          <w:szCs w:val="18"/>
          <w:lang w:eastAsia="es-ES_tradnl"/>
        </w:rPr>
        <w:t>), desarrolla, dentro de una de sus líneas de negocio, servicios desde la creación de ideas, el diseño, la producción, el marketing y la gestión de proyectos</w:t>
      </w:r>
      <w:r w:rsidRPr="009E686D">
        <w:rPr>
          <w:rFonts w:ascii="Arial" w:eastAsia="Times New Roman" w:hAnsi="Arial" w:cs="Arial"/>
          <w:sz w:val="18"/>
          <w:szCs w:val="18"/>
          <w:lang w:eastAsia="es-ES_tradnl"/>
        </w:rPr>
        <w:t xml:space="preserve"> en la industria de los </w:t>
      </w:r>
      <w:proofErr w:type="spellStart"/>
      <w:r w:rsidRPr="009E686D">
        <w:rPr>
          <w:rFonts w:ascii="Arial" w:eastAsia="Times New Roman" w:hAnsi="Arial" w:cs="Arial"/>
          <w:sz w:val="18"/>
          <w:szCs w:val="18"/>
          <w:lang w:eastAsia="es-ES_tradnl"/>
        </w:rPr>
        <w:t>eSports</w:t>
      </w:r>
      <w:proofErr w:type="spellEnd"/>
      <w:r w:rsidRPr="009E686D">
        <w:rPr>
          <w:rFonts w:ascii="Arial" w:eastAsia="Times New Roman" w:hAnsi="Arial" w:cs="Arial"/>
          <w:sz w:val="18"/>
          <w:szCs w:val="18"/>
          <w:lang w:eastAsia="es-ES_tradnl"/>
        </w:rPr>
        <w:t xml:space="preserve">. </w:t>
      </w:r>
      <w:r w:rsidRPr="00486EA4">
        <w:rPr>
          <w:rFonts w:ascii="Arial" w:eastAsia="Times New Roman" w:hAnsi="Arial" w:cs="Arial"/>
          <w:sz w:val="18"/>
          <w:szCs w:val="18"/>
          <w:lang w:eastAsia="es-ES_tradnl"/>
        </w:rPr>
        <w:t>Actualmente, focaliza sus esfuerzos en A</w:t>
      </w:r>
      <w:r w:rsidRPr="009E686D">
        <w:rPr>
          <w:rFonts w:ascii="Arial" w:eastAsia="Times New Roman" w:hAnsi="Arial" w:cs="Arial"/>
          <w:sz w:val="18"/>
          <w:szCs w:val="18"/>
          <w:lang w:eastAsia="es-ES_tradnl"/>
        </w:rPr>
        <w:t>SUS ROG</w:t>
      </w:r>
      <w:r w:rsidRPr="00486EA4">
        <w:rPr>
          <w:rFonts w:ascii="Arial" w:eastAsia="Times New Roman" w:hAnsi="Arial" w:cs="Arial"/>
          <w:sz w:val="18"/>
          <w:szCs w:val="18"/>
          <w:lang w:eastAsia="es-ES_tradnl"/>
        </w:rPr>
        <w:t xml:space="preserve"> </w:t>
      </w:r>
      <w:proofErr w:type="spellStart"/>
      <w:r w:rsidRPr="00486EA4">
        <w:rPr>
          <w:rFonts w:ascii="Arial" w:eastAsia="Times New Roman" w:hAnsi="Arial" w:cs="Arial"/>
          <w:sz w:val="18"/>
          <w:szCs w:val="18"/>
          <w:lang w:eastAsia="es-ES_tradnl"/>
        </w:rPr>
        <w:t>Army</w:t>
      </w:r>
      <w:proofErr w:type="spellEnd"/>
      <w:r w:rsidRPr="00486EA4">
        <w:rPr>
          <w:rFonts w:ascii="Arial" w:eastAsia="Times New Roman" w:hAnsi="Arial" w:cs="Arial"/>
          <w:sz w:val="18"/>
          <w:szCs w:val="18"/>
          <w:lang w:eastAsia="es-ES_tradnl"/>
        </w:rPr>
        <w:t xml:space="preserve">, su proyecto emblemático y más estratégico, con equipos profesionales en League of </w:t>
      </w:r>
      <w:proofErr w:type="spellStart"/>
      <w:r w:rsidRPr="00486EA4">
        <w:rPr>
          <w:rFonts w:ascii="Arial" w:eastAsia="Times New Roman" w:hAnsi="Arial" w:cs="Arial"/>
          <w:sz w:val="18"/>
          <w:szCs w:val="18"/>
          <w:lang w:eastAsia="es-ES_tradnl"/>
        </w:rPr>
        <w:t>Legends</w:t>
      </w:r>
      <w:proofErr w:type="spellEnd"/>
      <w:r w:rsidRPr="00486EA4">
        <w:rPr>
          <w:rFonts w:ascii="Arial" w:eastAsia="Times New Roman" w:hAnsi="Arial" w:cs="Arial"/>
          <w:sz w:val="18"/>
          <w:szCs w:val="18"/>
          <w:lang w:eastAsia="es-ES_tradnl"/>
        </w:rPr>
        <w:t xml:space="preserve">, </w:t>
      </w:r>
      <w:proofErr w:type="spellStart"/>
      <w:r w:rsidRPr="00486EA4">
        <w:rPr>
          <w:rFonts w:ascii="Arial" w:eastAsia="Times New Roman" w:hAnsi="Arial" w:cs="Arial"/>
          <w:sz w:val="18"/>
          <w:szCs w:val="18"/>
          <w:lang w:eastAsia="es-ES_tradnl"/>
        </w:rPr>
        <w:t>Clash</w:t>
      </w:r>
      <w:proofErr w:type="spellEnd"/>
      <w:r w:rsidRPr="00486EA4">
        <w:rPr>
          <w:rFonts w:ascii="Arial" w:eastAsia="Times New Roman" w:hAnsi="Arial" w:cs="Arial"/>
          <w:sz w:val="18"/>
          <w:szCs w:val="18"/>
          <w:lang w:eastAsia="es-ES_tradnl"/>
        </w:rPr>
        <w:t xml:space="preserve"> </w:t>
      </w:r>
      <w:proofErr w:type="spellStart"/>
      <w:r w:rsidRPr="00486EA4">
        <w:rPr>
          <w:rFonts w:ascii="Arial" w:eastAsia="Times New Roman" w:hAnsi="Arial" w:cs="Arial"/>
          <w:sz w:val="18"/>
          <w:szCs w:val="18"/>
          <w:lang w:eastAsia="es-ES_tradnl"/>
        </w:rPr>
        <w:t>Royale</w:t>
      </w:r>
      <w:proofErr w:type="spellEnd"/>
      <w:r w:rsidRPr="00486EA4">
        <w:rPr>
          <w:rFonts w:ascii="Arial" w:eastAsia="Times New Roman" w:hAnsi="Arial" w:cs="Arial"/>
          <w:sz w:val="18"/>
          <w:szCs w:val="18"/>
          <w:lang w:eastAsia="es-ES_tradnl"/>
        </w:rPr>
        <w:t xml:space="preserve"> y FIFA. Entre sus infraestructuras cuenta con una </w:t>
      </w:r>
      <w:proofErr w:type="spellStart"/>
      <w:r w:rsidRPr="00486EA4">
        <w:rPr>
          <w:rFonts w:ascii="Arial" w:eastAsia="Times New Roman" w:hAnsi="Arial" w:cs="Arial"/>
          <w:sz w:val="18"/>
          <w:szCs w:val="18"/>
          <w:lang w:eastAsia="es-ES_tradnl"/>
        </w:rPr>
        <w:t>Gaming</w:t>
      </w:r>
      <w:proofErr w:type="spellEnd"/>
      <w:r w:rsidRPr="00486EA4">
        <w:rPr>
          <w:rFonts w:ascii="Arial" w:eastAsia="Times New Roman" w:hAnsi="Arial" w:cs="Arial"/>
          <w:sz w:val="18"/>
          <w:szCs w:val="18"/>
          <w:lang w:eastAsia="es-ES_tradnl"/>
        </w:rPr>
        <w:t xml:space="preserve"> </w:t>
      </w:r>
      <w:proofErr w:type="spellStart"/>
      <w:r w:rsidRPr="00486EA4">
        <w:rPr>
          <w:rFonts w:ascii="Arial" w:eastAsia="Times New Roman" w:hAnsi="Arial" w:cs="Arial"/>
          <w:sz w:val="18"/>
          <w:szCs w:val="18"/>
          <w:lang w:eastAsia="es-ES_tradnl"/>
        </w:rPr>
        <w:t>House</w:t>
      </w:r>
      <w:proofErr w:type="spellEnd"/>
      <w:r w:rsidRPr="00486EA4">
        <w:rPr>
          <w:rFonts w:ascii="Arial" w:eastAsia="Times New Roman" w:hAnsi="Arial" w:cs="Arial"/>
          <w:sz w:val="18"/>
          <w:szCs w:val="18"/>
          <w:lang w:eastAsia="es-ES_tradnl"/>
        </w:rPr>
        <w:t xml:space="preserve"> de 600m2, equipos propios de producción de contenidos y especialistas en gestión de eventos. Además, está llevando a cabo proyectos vinculados a la formación y educación de los más jóvenes.</w:t>
      </w:r>
    </w:p>
    <w:p w:rsidR="00480819" w:rsidRDefault="00480819" w:rsidP="00486EA4">
      <w:pPr>
        <w:spacing w:line="240" w:lineRule="auto"/>
        <w:jc w:val="both"/>
        <w:rPr>
          <w:rFonts w:ascii="Arial" w:eastAsia="Times New Roman" w:hAnsi="Arial" w:cs="Arial"/>
          <w:sz w:val="18"/>
          <w:szCs w:val="18"/>
          <w:lang w:eastAsia="es-ES_tradnl"/>
        </w:rPr>
      </w:pPr>
    </w:p>
    <w:p w:rsidR="00480819" w:rsidRDefault="002B7790" w:rsidP="00486EA4">
      <w:pPr>
        <w:spacing w:line="24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Sobre </w:t>
      </w:r>
      <w:proofErr w:type="spellStart"/>
      <w:r>
        <w:rPr>
          <w:rFonts w:ascii="Arial" w:hAnsi="Arial" w:cs="Arial"/>
          <w:b/>
          <w:sz w:val="18"/>
          <w:szCs w:val="18"/>
        </w:rPr>
        <w:t>InfoJ</w:t>
      </w:r>
      <w:r w:rsidR="00480819" w:rsidRPr="00480819">
        <w:rPr>
          <w:rFonts w:ascii="Arial" w:hAnsi="Arial" w:cs="Arial"/>
          <w:b/>
          <w:sz w:val="18"/>
          <w:szCs w:val="18"/>
        </w:rPr>
        <w:t>obs</w:t>
      </w:r>
      <w:proofErr w:type="spellEnd"/>
      <w:r w:rsidR="00480819" w:rsidRPr="00480819">
        <w:rPr>
          <w:rFonts w:ascii="Arial" w:hAnsi="Arial" w:cs="Arial"/>
          <w:b/>
          <w:sz w:val="18"/>
          <w:szCs w:val="18"/>
        </w:rPr>
        <w:t xml:space="preserve"> </w:t>
      </w:r>
    </w:p>
    <w:p w:rsidR="00CE5604" w:rsidRPr="00CE5604" w:rsidRDefault="00CE5604" w:rsidP="00CE5604">
      <w:pPr>
        <w:rPr>
          <w:rFonts w:ascii="Arial" w:eastAsia="Times New Roman" w:hAnsi="Arial" w:cs="Arial"/>
          <w:sz w:val="18"/>
          <w:szCs w:val="18"/>
          <w:lang w:eastAsia="es-ES_tradnl"/>
        </w:rPr>
      </w:pPr>
      <w:r w:rsidRPr="00CE5604">
        <w:rPr>
          <w:rFonts w:ascii="Arial" w:eastAsia="Times New Roman" w:hAnsi="Arial" w:cs="Arial"/>
          <w:sz w:val="18"/>
          <w:szCs w:val="18"/>
          <w:lang w:eastAsia="es-ES_tradnl"/>
        </w:rPr>
        <w:t xml:space="preserve">Es la plataforma líder en España para encontrar oportunidades laborales y talento. Actualmente, 7 de cada 10 ofertas publicadas en internet están en </w:t>
      </w:r>
      <w:proofErr w:type="spellStart"/>
      <w:r w:rsidRPr="00CE5604">
        <w:rPr>
          <w:rFonts w:ascii="Arial" w:eastAsia="Times New Roman" w:hAnsi="Arial" w:cs="Arial"/>
          <w:sz w:val="18"/>
          <w:szCs w:val="18"/>
          <w:lang w:eastAsia="es-ES_tradnl"/>
        </w:rPr>
        <w:t>InfoJobs</w:t>
      </w:r>
      <w:proofErr w:type="spellEnd"/>
      <w:r w:rsidRPr="00CE5604">
        <w:rPr>
          <w:rFonts w:ascii="Arial" w:eastAsia="Times New Roman" w:hAnsi="Arial" w:cs="Arial"/>
          <w:sz w:val="18"/>
          <w:szCs w:val="18"/>
          <w:lang w:eastAsia="es-ES_tradnl"/>
        </w:rPr>
        <w:t xml:space="preserve">, y en el último año los candidatos han podido acceder a más de 2.600.000 empleos. En 2017 </w:t>
      </w:r>
      <w:r>
        <w:rPr>
          <w:rFonts w:ascii="Arial" w:eastAsia="Times New Roman" w:hAnsi="Arial" w:cs="Arial"/>
          <w:sz w:val="18"/>
          <w:szCs w:val="18"/>
          <w:lang w:eastAsia="es-ES_tradnl"/>
        </w:rPr>
        <w:t>se han cerrado</w:t>
      </w:r>
      <w:r w:rsidRPr="00CE5604">
        <w:rPr>
          <w:rFonts w:ascii="Arial" w:eastAsia="Times New Roman" w:hAnsi="Arial" w:cs="Arial"/>
          <w:sz w:val="18"/>
          <w:szCs w:val="18"/>
          <w:lang w:eastAsia="es-ES_tradnl"/>
        </w:rPr>
        <w:t xml:space="preserve"> 1.493.472 contrato</w:t>
      </w:r>
      <w:r>
        <w:rPr>
          <w:rFonts w:ascii="Arial" w:eastAsia="Times New Roman" w:hAnsi="Arial" w:cs="Arial"/>
          <w:sz w:val="18"/>
          <w:szCs w:val="18"/>
          <w:lang w:eastAsia="es-ES_tradnl"/>
        </w:rPr>
        <w:t xml:space="preserve">s a través de </w:t>
      </w:r>
      <w:proofErr w:type="spellStart"/>
      <w:r>
        <w:rPr>
          <w:rFonts w:ascii="Arial" w:eastAsia="Times New Roman" w:hAnsi="Arial" w:cs="Arial"/>
          <w:sz w:val="18"/>
          <w:szCs w:val="18"/>
          <w:lang w:eastAsia="es-ES_tradnl"/>
        </w:rPr>
        <w:t>InfoJobs</w:t>
      </w:r>
      <w:proofErr w:type="spellEnd"/>
      <w:r>
        <w:rPr>
          <w:rFonts w:ascii="Arial" w:eastAsia="Times New Roman" w:hAnsi="Arial" w:cs="Arial"/>
          <w:sz w:val="18"/>
          <w:szCs w:val="18"/>
          <w:lang w:eastAsia="es-ES_tradnl"/>
        </w:rPr>
        <w:t xml:space="preserve">. </w:t>
      </w:r>
      <w:r w:rsidRPr="00CE5604">
        <w:rPr>
          <w:rFonts w:ascii="Arial" w:eastAsia="Times New Roman" w:hAnsi="Arial" w:cs="Arial"/>
          <w:sz w:val="18"/>
          <w:szCs w:val="18"/>
          <w:lang w:eastAsia="es-ES_tradnl"/>
        </w:rPr>
        <w:t xml:space="preserve">Más de 3,2 millones de personas se inscribieron en, al menos, una oferta de empleo publicada en la plataforma, el 57% de los inscritos logró una entrevista, y el 34% consiguió firmar un contrato. Todo esto es posible gracias a la confianza que más de </w:t>
      </w:r>
      <w:r>
        <w:rPr>
          <w:rFonts w:ascii="Arial" w:eastAsia="Times New Roman" w:hAnsi="Arial" w:cs="Arial"/>
          <w:sz w:val="18"/>
          <w:szCs w:val="18"/>
          <w:lang w:eastAsia="es-ES_tradnl"/>
        </w:rPr>
        <w:t>5</w:t>
      </w:r>
      <w:r w:rsidRPr="00CE5604">
        <w:rPr>
          <w:rFonts w:ascii="Arial" w:eastAsia="Times New Roman" w:hAnsi="Arial" w:cs="Arial"/>
          <w:sz w:val="18"/>
          <w:szCs w:val="18"/>
          <w:lang w:eastAsia="es-ES_tradnl"/>
        </w:rPr>
        <w:t xml:space="preserve">0.000 empresas depositan en </w:t>
      </w:r>
      <w:proofErr w:type="spellStart"/>
      <w:r w:rsidRPr="00CE5604">
        <w:rPr>
          <w:rFonts w:ascii="Arial" w:eastAsia="Times New Roman" w:hAnsi="Arial" w:cs="Arial"/>
          <w:sz w:val="18"/>
          <w:szCs w:val="18"/>
          <w:lang w:eastAsia="es-ES_tradnl"/>
        </w:rPr>
        <w:t>InfoJobs</w:t>
      </w:r>
      <w:proofErr w:type="spellEnd"/>
      <w:r w:rsidRPr="00CE5604">
        <w:rPr>
          <w:rFonts w:ascii="Arial" w:eastAsia="Times New Roman" w:hAnsi="Arial" w:cs="Arial"/>
          <w:sz w:val="18"/>
          <w:szCs w:val="18"/>
          <w:lang w:eastAsia="es-ES_tradnl"/>
        </w:rPr>
        <w:t xml:space="preserve"> para encontrar al mejor talento.</w:t>
      </w:r>
    </w:p>
    <w:p w:rsidR="002B7790" w:rsidRPr="002B7790" w:rsidRDefault="002B7790" w:rsidP="002B7790">
      <w:pPr>
        <w:spacing w:line="240" w:lineRule="auto"/>
        <w:jc w:val="both"/>
        <w:rPr>
          <w:rFonts w:ascii="Arial" w:eastAsia="Times New Roman" w:hAnsi="Arial" w:cs="Arial"/>
          <w:sz w:val="18"/>
          <w:szCs w:val="18"/>
          <w:lang w:eastAsia="es-ES_tradnl"/>
        </w:rPr>
      </w:pPr>
      <w:proofErr w:type="spellStart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>InfoJobs</w:t>
      </w:r>
      <w:proofErr w:type="spellEnd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 xml:space="preserve"> pertenece a </w:t>
      </w:r>
      <w:proofErr w:type="spellStart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>Schibsted</w:t>
      </w:r>
      <w:proofErr w:type="spellEnd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 xml:space="preserve"> </w:t>
      </w:r>
      <w:proofErr w:type="spellStart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>Spain</w:t>
      </w:r>
      <w:proofErr w:type="spellEnd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 xml:space="preserve">, la compañía de anuncios clasificados más grande y diversificada del país. Además de gestionar el portal de empleo </w:t>
      </w:r>
      <w:proofErr w:type="spellStart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>InfoJobs</w:t>
      </w:r>
      <w:proofErr w:type="spellEnd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 xml:space="preserve">, cuenta con los siguientes portales de referencia: </w:t>
      </w:r>
      <w:proofErr w:type="spellStart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>vibbo</w:t>
      </w:r>
      <w:proofErr w:type="spellEnd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 xml:space="preserve">, </w:t>
      </w:r>
      <w:proofErr w:type="spellStart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>fotocasa</w:t>
      </w:r>
      <w:proofErr w:type="spellEnd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 xml:space="preserve">, </w:t>
      </w:r>
      <w:proofErr w:type="spellStart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>habitaclia</w:t>
      </w:r>
      <w:proofErr w:type="spellEnd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 xml:space="preserve">, coches.net, motos.net y </w:t>
      </w:r>
      <w:proofErr w:type="spellStart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>milanuncios</w:t>
      </w:r>
      <w:proofErr w:type="spellEnd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 xml:space="preserve">. </w:t>
      </w:r>
      <w:proofErr w:type="spellStart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>Schibsted</w:t>
      </w:r>
      <w:proofErr w:type="spellEnd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 xml:space="preserve"> </w:t>
      </w:r>
      <w:proofErr w:type="spellStart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>Spain</w:t>
      </w:r>
      <w:proofErr w:type="spellEnd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 xml:space="preserve"> forma parte del grupo internacional de origen noruego </w:t>
      </w:r>
      <w:proofErr w:type="spellStart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>Schibsted</w:t>
      </w:r>
      <w:proofErr w:type="spellEnd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 xml:space="preserve"> Media </w:t>
      </w:r>
      <w:proofErr w:type="spellStart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>Group</w:t>
      </w:r>
      <w:proofErr w:type="spellEnd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 xml:space="preserve">, que está presente en más de 30 países y cuenta con 6.800 empleados. Más información en </w:t>
      </w:r>
      <w:proofErr w:type="spellStart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>Schibsted</w:t>
      </w:r>
      <w:proofErr w:type="spellEnd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 xml:space="preserve"> </w:t>
      </w:r>
      <w:proofErr w:type="spellStart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>Spain</w:t>
      </w:r>
      <w:proofErr w:type="spellEnd"/>
      <w:r w:rsidRPr="002B7790">
        <w:rPr>
          <w:rFonts w:ascii="Arial" w:eastAsia="Times New Roman" w:hAnsi="Arial" w:cs="Arial"/>
          <w:sz w:val="18"/>
          <w:szCs w:val="18"/>
          <w:lang w:eastAsia="es-ES_tradnl"/>
        </w:rPr>
        <w:t>.</w:t>
      </w:r>
    </w:p>
    <w:p w:rsidR="00C5041E" w:rsidRPr="00486EA4" w:rsidRDefault="00C5041E" w:rsidP="00486EA4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480819" w:rsidRPr="009E686D" w:rsidRDefault="00480819" w:rsidP="00480819">
      <w:pPr>
        <w:spacing w:line="276" w:lineRule="auto"/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PARA MÁS INFORMACIÓN</w:t>
      </w:r>
    </w:p>
    <w:p w:rsidR="00480819" w:rsidRPr="00480819" w:rsidRDefault="00480819" w:rsidP="00480819">
      <w:pPr>
        <w:spacing w:after="0" w:line="276" w:lineRule="auto"/>
        <w:jc w:val="both"/>
        <w:rPr>
          <w:rFonts w:ascii="Arial" w:hAnsi="Arial" w:cs="Arial"/>
          <w:b/>
          <w:sz w:val="18"/>
          <w:szCs w:val="18"/>
        </w:rPr>
      </w:pPr>
      <w:r w:rsidRPr="00480819">
        <w:rPr>
          <w:rFonts w:ascii="Arial" w:hAnsi="Arial" w:cs="Arial"/>
          <w:b/>
          <w:sz w:val="18"/>
          <w:szCs w:val="18"/>
        </w:rPr>
        <w:t>Katy Sánchez</w:t>
      </w:r>
    </w:p>
    <w:p w:rsidR="00480819" w:rsidRPr="009E686D" w:rsidRDefault="00480819" w:rsidP="00480819">
      <w:pPr>
        <w:spacing w:after="0" w:line="276" w:lineRule="auto"/>
        <w:jc w:val="both"/>
        <w:rPr>
          <w:rFonts w:ascii="Arial" w:hAnsi="Arial" w:cs="Arial"/>
          <w:sz w:val="18"/>
          <w:szCs w:val="18"/>
        </w:rPr>
      </w:pPr>
      <w:r w:rsidRPr="009E686D">
        <w:rPr>
          <w:rFonts w:ascii="Arial" w:hAnsi="Arial" w:cs="Arial"/>
          <w:sz w:val="18"/>
          <w:szCs w:val="18"/>
        </w:rPr>
        <w:t xml:space="preserve">Comunicación, ASUS ROG </w:t>
      </w:r>
      <w:proofErr w:type="spellStart"/>
      <w:r w:rsidRPr="009E686D">
        <w:rPr>
          <w:rFonts w:ascii="Arial" w:hAnsi="Arial" w:cs="Arial"/>
          <w:sz w:val="18"/>
          <w:szCs w:val="18"/>
        </w:rPr>
        <w:t>Army</w:t>
      </w:r>
      <w:proofErr w:type="spellEnd"/>
    </w:p>
    <w:p w:rsidR="00480819" w:rsidRPr="0058610F" w:rsidRDefault="0058610F" w:rsidP="00480819">
      <w:pPr>
        <w:spacing w:after="0" w:line="276" w:lineRule="auto"/>
        <w:jc w:val="both"/>
        <w:rPr>
          <w:rStyle w:val="Hipervnculo"/>
          <w:rFonts w:ascii="Arial" w:hAnsi="Arial" w:cs="Arial"/>
          <w:sz w:val="18"/>
          <w:szCs w:val="18"/>
          <w:lang w:val="en-GB"/>
        </w:rPr>
      </w:pPr>
      <w:hyperlink r:id="rId10" w:history="1">
        <w:r w:rsidR="00480819" w:rsidRPr="0058610F">
          <w:rPr>
            <w:rStyle w:val="Hipervnculo"/>
            <w:rFonts w:ascii="Arial" w:hAnsi="Arial" w:cs="Arial"/>
            <w:sz w:val="18"/>
            <w:szCs w:val="18"/>
            <w:lang w:val="en-GB"/>
          </w:rPr>
          <w:t>katy.sanchez@s2vdigitalsports.com</w:t>
        </w:r>
      </w:hyperlink>
    </w:p>
    <w:p w:rsidR="00480819" w:rsidRPr="0058610F" w:rsidRDefault="00480819" w:rsidP="00480819">
      <w:pPr>
        <w:spacing w:after="0" w:line="276" w:lineRule="auto"/>
        <w:jc w:val="both"/>
        <w:rPr>
          <w:rStyle w:val="Hipervnculo"/>
          <w:rFonts w:ascii="Arial" w:hAnsi="Arial" w:cs="Arial"/>
          <w:sz w:val="18"/>
          <w:szCs w:val="18"/>
          <w:lang w:val="en-GB"/>
        </w:rPr>
      </w:pPr>
    </w:p>
    <w:p w:rsidR="002B7790" w:rsidRPr="0058610F" w:rsidRDefault="002B7790" w:rsidP="002B7790">
      <w:pPr>
        <w:spacing w:after="0" w:line="276" w:lineRule="auto"/>
        <w:jc w:val="both"/>
        <w:rPr>
          <w:rFonts w:ascii="Arial" w:hAnsi="Arial" w:cs="Arial"/>
          <w:b/>
          <w:sz w:val="18"/>
          <w:szCs w:val="18"/>
          <w:lang w:val="en-GB"/>
        </w:rPr>
      </w:pPr>
      <w:r w:rsidRPr="0058610F">
        <w:rPr>
          <w:rFonts w:ascii="Arial" w:hAnsi="Arial" w:cs="Arial"/>
          <w:b/>
          <w:sz w:val="18"/>
          <w:szCs w:val="18"/>
          <w:lang w:val="en-GB"/>
        </w:rPr>
        <w:t>Judith Monmany</w:t>
      </w:r>
    </w:p>
    <w:p w:rsidR="002B7790" w:rsidRPr="002B7790" w:rsidRDefault="002B7790" w:rsidP="002B7790">
      <w:pPr>
        <w:spacing w:after="0" w:line="276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Responsable de comunicación, </w:t>
      </w:r>
      <w:proofErr w:type="spellStart"/>
      <w:r>
        <w:rPr>
          <w:rFonts w:ascii="Arial" w:hAnsi="Arial" w:cs="Arial"/>
          <w:sz w:val="18"/>
          <w:szCs w:val="18"/>
        </w:rPr>
        <w:t>InfoJobs</w:t>
      </w:r>
      <w:proofErr w:type="spellEnd"/>
    </w:p>
    <w:p w:rsidR="002B7790" w:rsidRPr="00D334A0" w:rsidRDefault="0058610F" w:rsidP="002B7790">
      <w:pPr>
        <w:pStyle w:val="Sinespaciado"/>
        <w:spacing w:line="360" w:lineRule="auto"/>
        <w:jc w:val="both"/>
        <w:rPr>
          <w:rFonts w:ascii="Arial" w:hAnsi="Arial" w:cs="Arial"/>
          <w:color w:val="A7A9AC"/>
          <w:sz w:val="16"/>
          <w:szCs w:val="16"/>
          <w:lang w:val="es-ES_tradnl"/>
        </w:rPr>
      </w:pPr>
      <w:hyperlink r:id="rId11" w:history="1">
        <w:r w:rsidR="002B7790" w:rsidRPr="006F3491">
          <w:rPr>
            <w:rFonts w:ascii="Arial" w:eastAsia="Calibri" w:hAnsi="Arial" w:cs="Arial"/>
            <w:color w:val="0563C1"/>
            <w:sz w:val="20"/>
            <w:szCs w:val="20"/>
            <w:u w:val="single"/>
          </w:rPr>
          <w:t>judith.monmany@scmspain.com</w:t>
        </w:r>
      </w:hyperlink>
    </w:p>
    <w:p w:rsidR="00C5041E" w:rsidRPr="00486EA4" w:rsidRDefault="00C5041E" w:rsidP="00F450A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80819" w:rsidRPr="00480819" w:rsidRDefault="00480819" w:rsidP="00480819">
      <w:pPr>
        <w:spacing w:after="0" w:line="276" w:lineRule="auto"/>
        <w:jc w:val="both"/>
        <w:rPr>
          <w:rFonts w:ascii="Arial" w:hAnsi="Arial" w:cs="Arial"/>
          <w:b/>
          <w:sz w:val="18"/>
          <w:szCs w:val="18"/>
          <w:u w:val="single"/>
          <w:lang w:val="en-GB"/>
        </w:rPr>
      </w:pPr>
      <w:r w:rsidRPr="00480819">
        <w:rPr>
          <w:rFonts w:ascii="Arial" w:hAnsi="Arial" w:cs="Arial"/>
          <w:b/>
          <w:sz w:val="18"/>
          <w:szCs w:val="18"/>
          <w:u w:val="single"/>
          <w:lang w:val="en-GB"/>
        </w:rPr>
        <w:t>REDES SOCIALES ASUS ROG</w:t>
      </w:r>
    </w:p>
    <w:p w:rsidR="00480819" w:rsidRPr="009E686D" w:rsidRDefault="00480819" w:rsidP="00480819">
      <w:pPr>
        <w:spacing w:after="0" w:line="276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9E686D">
        <w:rPr>
          <w:rFonts w:ascii="Arial" w:hAnsi="Arial" w:cs="Arial"/>
          <w:sz w:val="18"/>
          <w:szCs w:val="18"/>
          <w:lang w:val="en-US"/>
        </w:rPr>
        <w:t xml:space="preserve">Twitter: </w:t>
      </w:r>
      <w:r>
        <w:rPr>
          <w:rFonts w:ascii="Arial" w:hAnsi="Arial" w:cs="Arial"/>
          <w:sz w:val="18"/>
          <w:szCs w:val="18"/>
          <w:lang w:val="en-US"/>
        </w:rPr>
        <w:t>@</w:t>
      </w:r>
      <w:proofErr w:type="spellStart"/>
      <w:r>
        <w:rPr>
          <w:rFonts w:ascii="Arial" w:hAnsi="Arial" w:cs="Arial"/>
          <w:sz w:val="18"/>
          <w:szCs w:val="18"/>
          <w:lang w:val="en-US"/>
        </w:rPr>
        <w:t>asusroges</w:t>
      </w:r>
      <w:proofErr w:type="spellEnd"/>
      <w:r>
        <w:rPr>
          <w:rFonts w:ascii="Arial" w:hAnsi="Arial" w:cs="Arial"/>
          <w:sz w:val="18"/>
          <w:szCs w:val="18"/>
          <w:lang w:val="en-US"/>
        </w:rPr>
        <w:t xml:space="preserve"> || </w:t>
      </w:r>
      <w:r w:rsidRPr="009E686D">
        <w:rPr>
          <w:rFonts w:ascii="Arial" w:hAnsi="Arial" w:cs="Arial"/>
          <w:sz w:val="18"/>
          <w:szCs w:val="18"/>
          <w:lang w:val="en-US"/>
        </w:rPr>
        <w:t xml:space="preserve">Facebook: </w:t>
      </w:r>
      <w:r>
        <w:rPr>
          <w:rFonts w:ascii="Arial" w:hAnsi="Arial" w:cs="Arial"/>
          <w:sz w:val="18"/>
          <w:szCs w:val="18"/>
          <w:lang w:val="en-US"/>
        </w:rPr>
        <w:t xml:space="preserve">ASUS ROG </w:t>
      </w:r>
      <w:proofErr w:type="spellStart"/>
      <w:r>
        <w:rPr>
          <w:rFonts w:ascii="Arial" w:hAnsi="Arial" w:cs="Arial"/>
          <w:sz w:val="18"/>
          <w:szCs w:val="18"/>
          <w:lang w:val="en-US"/>
        </w:rPr>
        <w:t>España</w:t>
      </w:r>
      <w:proofErr w:type="spellEnd"/>
      <w:r>
        <w:rPr>
          <w:rFonts w:ascii="Arial" w:hAnsi="Arial" w:cs="Arial"/>
          <w:sz w:val="18"/>
          <w:szCs w:val="18"/>
          <w:lang w:val="en-US"/>
        </w:rPr>
        <w:t xml:space="preserve"> || </w:t>
      </w:r>
      <w:r w:rsidRPr="009E686D">
        <w:rPr>
          <w:rFonts w:ascii="Arial" w:hAnsi="Arial" w:cs="Arial"/>
          <w:sz w:val="18"/>
          <w:szCs w:val="18"/>
          <w:lang w:val="en-US"/>
        </w:rPr>
        <w:t xml:space="preserve">Instagram: </w:t>
      </w:r>
      <w:r>
        <w:rPr>
          <w:rFonts w:ascii="Arial" w:hAnsi="Arial" w:cs="Arial"/>
          <w:sz w:val="18"/>
          <w:szCs w:val="18"/>
          <w:lang w:val="en-US"/>
        </w:rPr>
        <w:t>@</w:t>
      </w:r>
      <w:proofErr w:type="spellStart"/>
      <w:r w:rsidRPr="009E686D">
        <w:rPr>
          <w:rFonts w:ascii="Arial" w:hAnsi="Arial" w:cs="Arial"/>
          <w:sz w:val="18"/>
          <w:szCs w:val="18"/>
          <w:lang w:val="en-US"/>
        </w:rPr>
        <w:t>asusroges</w:t>
      </w:r>
      <w:proofErr w:type="spellEnd"/>
    </w:p>
    <w:p w:rsidR="00480819" w:rsidRPr="009E686D" w:rsidRDefault="00480819" w:rsidP="00480819">
      <w:pPr>
        <w:spacing w:after="0" w:line="276" w:lineRule="auto"/>
        <w:jc w:val="both"/>
        <w:rPr>
          <w:rFonts w:ascii="Arial" w:hAnsi="Arial" w:cs="Arial"/>
          <w:sz w:val="18"/>
          <w:szCs w:val="18"/>
          <w:lang w:val="en-US"/>
        </w:rPr>
      </w:pPr>
    </w:p>
    <w:p w:rsidR="00480819" w:rsidRPr="00480819" w:rsidRDefault="00480819" w:rsidP="00480819">
      <w:pPr>
        <w:spacing w:after="0" w:line="276" w:lineRule="auto"/>
        <w:jc w:val="both"/>
        <w:rPr>
          <w:rFonts w:ascii="Arial" w:hAnsi="Arial" w:cs="Arial"/>
          <w:b/>
          <w:sz w:val="18"/>
          <w:szCs w:val="18"/>
          <w:u w:val="single"/>
          <w:lang w:val="en-GB"/>
        </w:rPr>
      </w:pPr>
      <w:r w:rsidRPr="00480819">
        <w:rPr>
          <w:rFonts w:ascii="Arial" w:hAnsi="Arial" w:cs="Arial"/>
          <w:b/>
          <w:sz w:val="18"/>
          <w:szCs w:val="18"/>
          <w:u w:val="single"/>
          <w:lang w:val="en-GB"/>
        </w:rPr>
        <w:t>REDES SOCIALES INFOJOBS</w:t>
      </w:r>
    </w:p>
    <w:p w:rsidR="00480819" w:rsidRPr="009E686D" w:rsidRDefault="00480819" w:rsidP="00480819">
      <w:pPr>
        <w:spacing w:after="0" w:line="276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9E686D">
        <w:rPr>
          <w:rFonts w:ascii="Arial" w:hAnsi="Arial" w:cs="Arial"/>
          <w:sz w:val="18"/>
          <w:szCs w:val="18"/>
          <w:lang w:val="en-US"/>
        </w:rPr>
        <w:t xml:space="preserve">Twitter: </w:t>
      </w:r>
      <w:r>
        <w:rPr>
          <w:rFonts w:ascii="Arial" w:hAnsi="Arial" w:cs="Arial"/>
          <w:sz w:val="18"/>
          <w:szCs w:val="18"/>
          <w:lang w:val="en-US"/>
        </w:rPr>
        <w:t>@</w:t>
      </w:r>
      <w:proofErr w:type="spellStart"/>
      <w:r>
        <w:rPr>
          <w:rFonts w:ascii="Arial" w:hAnsi="Arial" w:cs="Arial"/>
          <w:sz w:val="18"/>
          <w:szCs w:val="18"/>
          <w:lang w:val="en-US"/>
        </w:rPr>
        <w:t>InfoJobs</w:t>
      </w:r>
      <w:proofErr w:type="spellEnd"/>
      <w:r>
        <w:rPr>
          <w:rFonts w:ascii="Arial" w:hAnsi="Arial" w:cs="Arial"/>
          <w:sz w:val="18"/>
          <w:szCs w:val="18"/>
          <w:lang w:val="en-US"/>
        </w:rPr>
        <w:t xml:space="preserve"> || </w:t>
      </w:r>
      <w:r w:rsidRPr="009E686D">
        <w:rPr>
          <w:rFonts w:ascii="Arial" w:hAnsi="Arial" w:cs="Arial"/>
          <w:sz w:val="18"/>
          <w:szCs w:val="18"/>
          <w:lang w:val="en-US"/>
        </w:rPr>
        <w:t xml:space="preserve">Facebook: </w:t>
      </w:r>
      <w:proofErr w:type="spellStart"/>
      <w:r>
        <w:rPr>
          <w:rFonts w:ascii="Arial" w:hAnsi="Arial" w:cs="Arial"/>
          <w:sz w:val="18"/>
          <w:szCs w:val="18"/>
          <w:lang w:val="en-US"/>
        </w:rPr>
        <w:t>InfoJobs</w:t>
      </w:r>
      <w:proofErr w:type="spellEnd"/>
      <w:r>
        <w:rPr>
          <w:rFonts w:ascii="Arial" w:hAnsi="Arial" w:cs="Arial"/>
          <w:sz w:val="18"/>
          <w:szCs w:val="18"/>
          <w:lang w:val="en-US"/>
        </w:rPr>
        <w:t xml:space="preserve"> || </w:t>
      </w:r>
      <w:r w:rsidRPr="009E686D">
        <w:rPr>
          <w:rFonts w:ascii="Arial" w:hAnsi="Arial" w:cs="Arial"/>
          <w:sz w:val="18"/>
          <w:szCs w:val="18"/>
          <w:lang w:val="en-US"/>
        </w:rPr>
        <w:t xml:space="preserve">Instagram: </w:t>
      </w:r>
      <w:r>
        <w:rPr>
          <w:rFonts w:ascii="Arial" w:hAnsi="Arial" w:cs="Arial"/>
          <w:sz w:val="18"/>
          <w:szCs w:val="18"/>
          <w:lang w:val="en-US"/>
        </w:rPr>
        <w:t>@</w:t>
      </w:r>
      <w:proofErr w:type="spellStart"/>
      <w:r>
        <w:rPr>
          <w:rFonts w:ascii="Arial" w:hAnsi="Arial" w:cs="Arial"/>
          <w:sz w:val="18"/>
          <w:szCs w:val="18"/>
          <w:lang w:val="en-US"/>
        </w:rPr>
        <w:t>InfoJobs</w:t>
      </w:r>
      <w:proofErr w:type="spellEnd"/>
      <w:r w:rsidR="0058610F">
        <w:rPr>
          <w:rFonts w:ascii="Arial" w:hAnsi="Arial" w:cs="Arial"/>
          <w:sz w:val="18"/>
          <w:szCs w:val="18"/>
          <w:lang w:val="en-US"/>
        </w:rPr>
        <w:t xml:space="preserve"> </w:t>
      </w:r>
      <w:r w:rsidR="0058610F">
        <w:rPr>
          <w:rFonts w:ascii="Arial" w:hAnsi="Arial" w:cs="Arial"/>
          <w:sz w:val="18"/>
          <w:szCs w:val="18"/>
          <w:lang w:val="en-US"/>
        </w:rPr>
        <w:t>||</w:t>
      </w:r>
      <w:r w:rsidR="0058610F">
        <w:rPr>
          <w:rFonts w:ascii="Arial" w:hAnsi="Arial" w:cs="Arial"/>
          <w:sz w:val="18"/>
          <w:szCs w:val="18"/>
          <w:lang w:val="en-US"/>
        </w:rPr>
        <w:t xml:space="preserve"> YouTube: </w:t>
      </w:r>
      <w:proofErr w:type="spellStart"/>
      <w:r w:rsidR="0058610F">
        <w:rPr>
          <w:rFonts w:ascii="Arial" w:hAnsi="Arial" w:cs="Arial"/>
          <w:sz w:val="18"/>
          <w:szCs w:val="18"/>
          <w:lang w:val="en-US"/>
        </w:rPr>
        <w:t>InfoJobs</w:t>
      </w:r>
      <w:proofErr w:type="spellEnd"/>
    </w:p>
    <w:p w:rsidR="00C5041E" w:rsidRPr="00480819" w:rsidRDefault="00C5041E" w:rsidP="00F450AD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sectPr w:rsidR="00C5041E" w:rsidRPr="00480819">
      <w:headerReference w:type="default" r:id="rId12"/>
      <w:footerReference w:type="even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4D8" w:rsidRDefault="004674D8" w:rsidP="00337DDF">
      <w:pPr>
        <w:spacing w:after="0" w:line="240" w:lineRule="auto"/>
      </w:pPr>
      <w:r>
        <w:separator/>
      </w:r>
    </w:p>
  </w:endnote>
  <w:endnote w:type="continuationSeparator" w:id="0">
    <w:p w:rsidR="004674D8" w:rsidRDefault="004674D8" w:rsidP="00337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-157497136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6D2EBD" w:rsidRDefault="006D2EBD" w:rsidP="003F3B9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6D2EBD" w:rsidRDefault="006D2EBD" w:rsidP="00C2590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-1563100352"/>
      <w:docPartObj>
        <w:docPartGallery w:val="Page Numbers (Bottom of Page)"/>
        <w:docPartUnique/>
      </w:docPartObj>
    </w:sdtPr>
    <w:sdtEndPr>
      <w:rPr>
        <w:rStyle w:val="Nmerodepgina"/>
        <w:rFonts w:ascii="Arial" w:hAnsi="Arial" w:cs="Arial"/>
      </w:rPr>
    </w:sdtEndPr>
    <w:sdtContent>
      <w:p w:rsidR="006D2EBD" w:rsidRDefault="006D2EBD" w:rsidP="003F3B9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58610F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:rsidR="006D2EBD" w:rsidRDefault="006D2EBD" w:rsidP="00C2590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4D8" w:rsidRDefault="004674D8" w:rsidP="00337DDF">
      <w:pPr>
        <w:spacing w:after="0" w:line="240" w:lineRule="auto"/>
      </w:pPr>
      <w:r>
        <w:separator/>
      </w:r>
    </w:p>
  </w:footnote>
  <w:footnote w:type="continuationSeparator" w:id="0">
    <w:p w:rsidR="004674D8" w:rsidRDefault="004674D8" w:rsidP="00337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EBD" w:rsidRPr="00337DDF" w:rsidRDefault="006D2EBD" w:rsidP="00337DDF">
    <w:pPr>
      <w:pStyle w:val="Encabezado"/>
      <w:jc w:val="center"/>
      <w:rPr>
        <w:rFonts w:ascii="Arial" w:hAnsi="Arial" w:cs="Arial"/>
        <w:b/>
        <w:color w:val="FF0000"/>
      </w:rPr>
    </w:pPr>
    <w:r w:rsidRPr="00337DDF">
      <w:rPr>
        <w:rFonts w:ascii="Arial" w:hAnsi="Arial" w:cs="Arial"/>
        <w:b/>
        <w:color w:val="FF0000"/>
      </w:rPr>
      <w:t>LANZAMIENTO INMEDIATO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650B40"/>
    <w:multiLevelType w:val="hybridMultilevel"/>
    <w:tmpl w:val="9F46B228"/>
    <w:lvl w:ilvl="0" w:tplc="000C170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CD4F57"/>
    <w:multiLevelType w:val="hybridMultilevel"/>
    <w:tmpl w:val="EC22851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1CB"/>
    <w:rsid w:val="00011A5A"/>
    <w:rsid w:val="00041B4E"/>
    <w:rsid w:val="000B01CB"/>
    <w:rsid w:val="000C66A5"/>
    <w:rsid w:val="00146A0A"/>
    <w:rsid w:val="00195508"/>
    <w:rsid w:val="001D66A0"/>
    <w:rsid w:val="002B7790"/>
    <w:rsid w:val="00325B97"/>
    <w:rsid w:val="00337DDF"/>
    <w:rsid w:val="00362FC7"/>
    <w:rsid w:val="003C46E0"/>
    <w:rsid w:val="003F3B9E"/>
    <w:rsid w:val="00423534"/>
    <w:rsid w:val="00447135"/>
    <w:rsid w:val="004674D8"/>
    <w:rsid w:val="00480819"/>
    <w:rsid w:val="00486EA4"/>
    <w:rsid w:val="004A6289"/>
    <w:rsid w:val="004B302C"/>
    <w:rsid w:val="0058610F"/>
    <w:rsid w:val="00600DF4"/>
    <w:rsid w:val="00615A84"/>
    <w:rsid w:val="0066799A"/>
    <w:rsid w:val="00690939"/>
    <w:rsid w:val="006B03B7"/>
    <w:rsid w:val="006D0F31"/>
    <w:rsid w:val="006D2EBD"/>
    <w:rsid w:val="006E525F"/>
    <w:rsid w:val="007548EE"/>
    <w:rsid w:val="00766323"/>
    <w:rsid w:val="007C3351"/>
    <w:rsid w:val="008A0CE4"/>
    <w:rsid w:val="008D50FA"/>
    <w:rsid w:val="009B57E1"/>
    <w:rsid w:val="009D76C1"/>
    <w:rsid w:val="009E686D"/>
    <w:rsid w:val="009F294C"/>
    <w:rsid w:val="00A1615F"/>
    <w:rsid w:val="00A46770"/>
    <w:rsid w:val="00A965B3"/>
    <w:rsid w:val="00B84D81"/>
    <w:rsid w:val="00C2590E"/>
    <w:rsid w:val="00C3418A"/>
    <w:rsid w:val="00C5041E"/>
    <w:rsid w:val="00C74A11"/>
    <w:rsid w:val="00CE5604"/>
    <w:rsid w:val="00DB6C88"/>
    <w:rsid w:val="00DC0132"/>
    <w:rsid w:val="00DE284F"/>
    <w:rsid w:val="00E47356"/>
    <w:rsid w:val="00E75230"/>
    <w:rsid w:val="00F450AD"/>
    <w:rsid w:val="00F5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D80D51-0DF0-4B9D-8124-48F09FD65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link w:val="Ttulo5Car"/>
    <w:uiPriority w:val="9"/>
    <w:qFormat/>
    <w:rsid w:val="00486EA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7DDF"/>
  </w:style>
  <w:style w:type="paragraph" w:styleId="Piedepgina">
    <w:name w:val="footer"/>
    <w:basedOn w:val="Normal"/>
    <w:link w:val="PiedepginaCar"/>
    <w:uiPriority w:val="99"/>
    <w:unhideWhenUsed/>
    <w:rsid w:val="0033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7DDF"/>
  </w:style>
  <w:style w:type="paragraph" w:styleId="Prrafodelista">
    <w:name w:val="List Paragraph"/>
    <w:basedOn w:val="Normal"/>
    <w:uiPriority w:val="34"/>
    <w:qFormat/>
    <w:rsid w:val="008D50F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5041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5041E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Fuentedeprrafopredeter"/>
    <w:rsid w:val="00486EA4"/>
  </w:style>
  <w:style w:type="character" w:customStyle="1" w:styleId="Ttulo5Car">
    <w:name w:val="Título 5 Car"/>
    <w:basedOn w:val="Fuentedeprrafopredeter"/>
    <w:link w:val="Ttulo5"/>
    <w:uiPriority w:val="9"/>
    <w:rsid w:val="00486EA4"/>
    <w:rPr>
      <w:rFonts w:ascii="Times New Roman" w:eastAsia="Times New Roman" w:hAnsi="Times New Roman" w:cs="Times New Roman"/>
      <w:b/>
      <w:bCs/>
      <w:sz w:val="20"/>
      <w:szCs w:val="20"/>
      <w:lang w:eastAsia="es-ES_tradnl"/>
    </w:rPr>
  </w:style>
  <w:style w:type="character" w:styleId="Nmerodepgina">
    <w:name w:val="page number"/>
    <w:basedOn w:val="Fuentedeprrafopredeter"/>
    <w:uiPriority w:val="99"/>
    <w:semiHidden/>
    <w:unhideWhenUsed/>
    <w:rsid w:val="00C2590E"/>
  </w:style>
  <w:style w:type="paragraph" w:styleId="Sinespaciado">
    <w:name w:val="No Spacing"/>
    <w:link w:val="SinespaciadoCar"/>
    <w:uiPriority w:val="1"/>
    <w:qFormat/>
    <w:rsid w:val="002B7790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B7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730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9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udith.monmany@scmspain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aty.sanchez@s2vdigitalsport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25217F-DBBA-45A4-B37A-2550E3CEB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624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Sánchez</dc:creator>
  <cp:keywords/>
  <dc:description/>
  <cp:lastModifiedBy>Judith Monmany Escrigas</cp:lastModifiedBy>
  <cp:revision>7</cp:revision>
  <cp:lastPrinted>2018-05-02T10:11:00Z</cp:lastPrinted>
  <dcterms:created xsi:type="dcterms:W3CDTF">2018-06-08T15:10:00Z</dcterms:created>
  <dcterms:modified xsi:type="dcterms:W3CDTF">2018-06-11T06:31:00Z</dcterms:modified>
</cp:coreProperties>
</file>